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A" w:rsidRPr="007F70FB" w:rsidRDefault="00D06AAA" w:rsidP="00D976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7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AA" w:rsidRPr="007F70FB" w:rsidRDefault="00D06AAA" w:rsidP="00D976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70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D06AAA" w:rsidRPr="007F70FB" w:rsidRDefault="009A7297" w:rsidP="00D9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ПЕРЕНСКОГО</w:t>
      </w:r>
      <w:r w:rsidR="00D06AAA" w:rsidRPr="007F70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06AAA" w:rsidRPr="007F70FB" w:rsidRDefault="00D06AAA" w:rsidP="00D9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0FB">
        <w:rPr>
          <w:rFonts w:ascii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D06AAA" w:rsidRPr="007F70FB" w:rsidRDefault="00D06AAA" w:rsidP="00D97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6AAA" w:rsidRPr="007F70FB" w:rsidRDefault="00D06AAA" w:rsidP="00D9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70F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F70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06AAA" w:rsidRPr="007F70FB" w:rsidRDefault="00D06AAA" w:rsidP="00D9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6AAA" w:rsidRPr="007F70FB" w:rsidRDefault="00D06AAA" w:rsidP="00D97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6AAA" w:rsidRPr="007F70FB" w:rsidRDefault="00D06AAA" w:rsidP="00D9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F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A7297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66632D" w:rsidRPr="007F70F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275A" w:rsidRPr="007F70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6632D" w:rsidRPr="007F70F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2275A" w:rsidRPr="007F70FB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A729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A72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A7297">
        <w:rPr>
          <w:rFonts w:ascii="Times New Roman" w:hAnsi="Times New Roman" w:cs="Times New Roman"/>
          <w:sz w:val="28"/>
          <w:szCs w:val="28"/>
          <w:lang w:eastAsia="ru-RU"/>
        </w:rPr>
        <w:tab/>
        <w:t>№ 9</w:t>
      </w:r>
    </w:p>
    <w:p w:rsidR="00D06AAA" w:rsidRPr="007F70FB" w:rsidRDefault="00D06AAA" w:rsidP="00D97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5F" w:rsidRPr="007F70FB" w:rsidRDefault="005D5B5F" w:rsidP="000D105F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Инструкцию о порядке рассмотрения обращений граждан, поступивших на имя Главы муниципального образования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области, в адрес Администрации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5D5B5F" w:rsidRPr="007F70FB" w:rsidRDefault="005D5B5F" w:rsidP="00D976A4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B5F" w:rsidRPr="007F70FB" w:rsidRDefault="005D5B5F" w:rsidP="00D976A4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B5F" w:rsidRPr="007F70FB" w:rsidRDefault="00F26939" w:rsidP="00D9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0FB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</w:t>
      </w:r>
      <w:r w:rsidRPr="007F70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5B5F"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="005D5B5F"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5D5B5F" w:rsidRPr="007F70FB" w:rsidRDefault="005D5B5F" w:rsidP="00D976A4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5F" w:rsidRPr="007F70FB" w:rsidRDefault="005D5B5F" w:rsidP="00D976A4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D5B5F" w:rsidRPr="007F70FB" w:rsidRDefault="005D5B5F" w:rsidP="00D976A4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5D5B5F" w:rsidRPr="007F70FB" w:rsidRDefault="005D5B5F" w:rsidP="00D976A4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D5B5F" w:rsidRPr="007F70FB" w:rsidRDefault="005D5B5F" w:rsidP="00D976A4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5F" w:rsidRPr="007F70FB" w:rsidRDefault="005D5B5F" w:rsidP="007F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976A4"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Инструкцию о порядке рассмотрения обращений граждан, поступивших на имя Главы муниципального образования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области, в адрес Администрации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утвержденную постановлением Администрации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D976A4"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976A4"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Рославльского района Смоленской области </w:t>
      </w:r>
      <w:r w:rsidR="006F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14.03.2016№10;</w:t>
      </w:r>
      <w:proofErr w:type="gramEnd"/>
      <w:r w:rsidR="009A7297">
        <w:rPr>
          <w:rFonts w:ascii="Times New Roman" w:hAnsi="Times New Roman" w:cs="Times New Roman"/>
          <w:sz w:val="28"/>
          <w:szCs w:val="28"/>
        </w:rPr>
        <w:t>от 16.01.2018 г. № 6, от 04.03.2019 г. № 12</w:t>
      </w: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70FB" w:rsidRPr="007F70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следующие </w:t>
      </w:r>
      <w:r w:rsidR="007F70FB" w:rsidRPr="007F70FB">
        <w:rPr>
          <w:rFonts w:ascii="Times New Roman" w:hAnsi="Times New Roman" w:cs="Times New Roman"/>
          <w:sz w:val="28"/>
          <w:szCs w:val="28"/>
        </w:rPr>
        <w:t>изменения</w:t>
      </w: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0FB" w:rsidRDefault="007F70FB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70FB">
        <w:rPr>
          <w:sz w:val="28"/>
          <w:szCs w:val="28"/>
        </w:rPr>
        <w:t>пункт 1.1 после слов «в форме электронного документа</w:t>
      </w:r>
      <w:proofErr w:type="gramStart"/>
      <w:r w:rsidRPr="007F70FB">
        <w:rPr>
          <w:sz w:val="28"/>
          <w:szCs w:val="28"/>
        </w:rPr>
        <w:t>,»</w:t>
      </w:r>
      <w:proofErr w:type="gramEnd"/>
      <w:r w:rsidRPr="007F70FB">
        <w:rPr>
          <w:sz w:val="28"/>
          <w:szCs w:val="28"/>
        </w:rPr>
        <w:t xml:space="preserve"> дополнить словами «в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портал),»; </w:t>
      </w:r>
    </w:p>
    <w:p w:rsidR="007F70FB" w:rsidRPr="00897B61" w:rsidRDefault="007F70FB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2) во</w:t>
      </w:r>
      <w:r w:rsidR="00897B61">
        <w:rPr>
          <w:sz w:val="28"/>
          <w:szCs w:val="28"/>
        </w:rPr>
        <w:t xml:space="preserve"> втором абзаце пункта 2.1 слово</w:t>
      </w:r>
      <w:r w:rsidR="00897B61" w:rsidRPr="00897B61">
        <w:rPr>
          <w:sz w:val="28"/>
          <w:szCs w:val="28"/>
        </w:rPr>
        <w:t xml:space="preserve"> </w:t>
      </w:r>
      <w:proofErr w:type="spellStart"/>
      <w:r w:rsidR="00897B61" w:rsidRPr="00897B61">
        <w:rPr>
          <w:color w:val="000000"/>
          <w:sz w:val="28"/>
          <w:szCs w:val="28"/>
          <w:lang w:val="en-US"/>
        </w:rPr>
        <w:t>perensk</w:t>
      </w:r>
      <w:proofErr w:type="spellEnd"/>
      <w:r w:rsidR="00897B61" w:rsidRPr="00897B61">
        <w:rPr>
          <w:color w:val="000000"/>
          <w:sz w:val="28"/>
          <w:szCs w:val="28"/>
        </w:rPr>
        <w:t>.</w:t>
      </w:r>
      <w:proofErr w:type="spellStart"/>
      <w:r w:rsidRPr="00897B61">
        <w:rPr>
          <w:sz w:val="28"/>
          <w:szCs w:val="28"/>
        </w:rPr>
        <w:t>roslavl.ru</w:t>
      </w:r>
      <w:proofErr w:type="spellEnd"/>
      <w:r w:rsidR="00897B61" w:rsidRPr="00897B61">
        <w:rPr>
          <w:sz w:val="28"/>
          <w:szCs w:val="28"/>
        </w:rPr>
        <w:t xml:space="preserve">» заменить на </w:t>
      </w:r>
      <w:proofErr w:type="spellStart"/>
      <w:r w:rsidR="00897B61" w:rsidRPr="00897B61">
        <w:rPr>
          <w:color w:val="000000"/>
          <w:sz w:val="28"/>
          <w:szCs w:val="28"/>
          <w:lang w:val="en-US"/>
        </w:rPr>
        <w:t>perensk</w:t>
      </w:r>
      <w:proofErr w:type="spellEnd"/>
      <w:r w:rsidR="00897B61" w:rsidRPr="00897B61">
        <w:rPr>
          <w:color w:val="000000"/>
          <w:sz w:val="28"/>
          <w:szCs w:val="28"/>
        </w:rPr>
        <w:t>.</w:t>
      </w:r>
      <w:r w:rsidR="00897B61" w:rsidRPr="00897B61">
        <w:rPr>
          <w:color w:val="000000"/>
          <w:sz w:val="28"/>
          <w:szCs w:val="28"/>
          <w:lang w:val="en-US"/>
        </w:rPr>
        <w:t>admin</w:t>
      </w:r>
      <w:r w:rsidR="00897B61" w:rsidRPr="00897B61">
        <w:rPr>
          <w:color w:val="000000"/>
          <w:sz w:val="28"/>
          <w:szCs w:val="28"/>
        </w:rPr>
        <w:t>-</w:t>
      </w:r>
      <w:proofErr w:type="spellStart"/>
      <w:r w:rsidR="00897B61" w:rsidRPr="00897B61">
        <w:rPr>
          <w:color w:val="000000"/>
          <w:sz w:val="28"/>
          <w:szCs w:val="28"/>
          <w:lang w:val="en-US"/>
        </w:rPr>
        <w:t>smolensk</w:t>
      </w:r>
      <w:proofErr w:type="spellEnd"/>
      <w:r w:rsidR="00897B61" w:rsidRPr="00897B61">
        <w:rPr>
          <w:color w:val="000000"/>
          <w:sz w:val="28"/>
          <w:szCs w:val="28"/>
        </w:rPr>
        <w:t>.</w:t>
      </w:r>
      <w:proofErr w:type="spellStart"/>
      <w:r w:rsidR="00897B61" w:rsidRPr="00897B61">
        <w:rPr>
          <w:color w:val="000000"/>
          <w:sz w:val="28"/>
          <w:szCs w:val="28"/>
          <w:lang w:val="en-US"/>
        </w:rPr>
        <w:t>ru</w:t>
      </w:r>
      <w:proofErr w:type="spellEnd"/>
      <w:r w:rsidRPr="00897B61">
        <w:rPr>
          <w:sz w:val="28"/>
          <w:szCs w:val="28"/>
        </w:rPr>
        <w:t>»;</w:t>
      </w:r>
    </w:p>
    <w:p w:rsidR="00CA1D00" w:rsidRPr="00897B61" w:rsidRDefault="00CA1D00" w:rsidP="00CA1D00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7B61">
        <w:rPr>
          <w:sz w:val="28"/>
          <w:szCs w:val="28"/>
        </w:rPr>
        <w:t>3) пункт 2.2. изложить в следующей редакции:</w:t>
      </w:r>
    </w:p>
    <w:p w:rsidR="00CA1D00" w:rsidRPr="00D8130D" w:rsidRDefault="00CA1D00" w:rsidP="00CA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8130D">
        <w:rPr>
          <w:rFonts w:ascii="Times New Roman" w:hAnsi="Times New Roman" w:cs="Times New Roman"/>
          <w:sz w:val="28"/>
          <w:szCs w:val="28"/>
        </w:rPr>
        <w:t>2.2. Сведения о специалисте Администрации:</w:t>
      </w:r>
    </w:p>
    <w:p w:rsidR="00CA1D00" w:rsidRPr="00D8130D" w:rsidRDefault="00CA1D00" w:rsidP="00CA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0D">
        <w:rPr>
          <w:rFonts w:ascii="Times New Roman" w:hAnsi="Times New Roman" w:cs="Times New Roman"/>
          <w:sz w:val="28"/>
          <w:szCs w:val="28"/>
        </w:rPr>
        <w:t>- местонахождение: Смоленская область, Рославльский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297">
        <w:rPr>
          <w:rFonts w:ascii="Times New Roman" w:hAnsi="Times New Roman" w:cs="Times New Roman"/>
          <w:sz w:val="28"/>
          <w:szCs w:val="28"/>
        </w:rPr>
        <w:t xml:space="preserve"> Перенка</w:t>
      </w:r>
      <w:r>
        <w:rPr>
          <w:rFonts w:ascii="Times New Roman" w:hAnsi="Times New Roman" w:cs="Times New Roman"/>
          <w:sz w:val="28"/>
          <w:szCs w:val="28"/>
        </w:rPr>
        <w:t xml:space="preserve"> д. 1</w:t>
      </w:r>
      <w:r w:rsidR="003639B2">
        <w:rPr>
          <w:rFonts w:ascii="Times New Roman" w:hAnsi="Times New Roman" w:cs="Times New Roman"/>
          <w:sz w:val="28"/>
          <w:szCs w:val="28"/>
        </w:rPr>
        <w:t>01</w:t>
      </w:r>
      <w:r w:rsidRPr="00D8130D">
        <w:rPr>
          <w:rFonts w:ascii="Times New Roman" w:hAnsi="Times New Roman" w:cs="Times New Roman"/>
          <w:sz w:val="28"/>
          <w:szCs w:val="28"/>
        </w:rPr>
        <w:t>;</w:t>
      </w:r>
    </w:p>
    <w:p w:rsidR="00CA1D00" w:rsidRPr="00D8130D" w:rsidRDefault="009A7297" w:rsidP="00CA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адрес: 216555</w:t>
      </w:r>
      <w:r w:rsidR="00CA1D00" w:rsidRPr="00D8130D">
        <w:rPr>
          <w:rFonts w:ascii="Times New Roman" w:hAnsi="Times New Roman" w:cs="Times New Roman"/>
          <w:sz w:val="28"/>
          <w:szCs w:val="28"/>
        </w:rPr>
        <w:t xml:space="preserve">, Смоленская </w:t>
      </w:r>
      <w:r w:rsidR="00CA1D00">
        <w:rPr>
          <w:rFonts w:ascii="Times New Roman" w:hAnsi="Times New Roman" w:cs="Times New Roman"/>
          <w:sz w:val="28"/>
          <w:szCs w:val="28"/>
        </w:rPr>
        <w:t>область, Рославльский район, д. </w:t>
      </w:r>
      <w:r w:rsidR="00897B61" w:rsidRPr="00897B61">
        <w:rPr>
          <w:rFonts w:ascii="Times New Roman" w:hAnsi="Times New Roman" w:cs="Times New Roman"/>
          <w:sz w:val="28"/>
          <w:szCs w:val="28"/>
        </w:rPr>
        <w:t xml:space="preserve"> </w:t>
      </w:r>
      <w:r w:rsidR="00897B61">
        <w:rPr>
          <w:rFonts w:ascii="Times New Roman" w:hAnsi="Times New Roman" w:cs="Times New Roman"/>
          <w:sz w:val="28"/>
          <w:szCs w:val="28"/>
        </w:rPr>
        <w:t xml:space="preserve">   Перенка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1D00" w:rsidRPr="00D8130D">
        <w:rPr>
          <w:rFonts w:ascii="Times New Roman" w:hAnsi="Times New Roman" w:cs="Times New Roman"/>
          <w:sz w:val="28"/>
          <w:szCs w:val="28"/>
        </w:rPr>
        <w:t xml:space="preserve"> д.</w:t>
      </w:r>
      <w:r w:rsidR="00CA1D00">
        <w:rPr>
          <w:rFonts w:ascii="Times New Roman" w:hAnsi="Times New Roman" w:cs="Times New Roman"/>
          <w:sz w:val="28"/>
          <w:szCs w:val="28"/>
        </w:rPr>
        <w:t xml:space="preserve"> </w:t>
      </w:r>
      <w:r w:rsidR="00CA1D00" w:rsidRPr="00D8130D">
        <w:rPr>
          <w:rFonts w:ascii="Times New Roman" w:hAnsi="Times New Roman" w:cs="Times New Roman"/>
          <w:sz w:val="28"/>
          <w:szCs w:val="28"/>
        </w:rPr>
        <w:t>1</w:t>
      </w:r>
      <w:r w:rsidR="00897B61">
        <w:rPr>
          <w:rFonts w:ascii="Times New Roman" w:hAnsi="Times New Roman" w:cs="Times New Roman"/>
          <w:sz w:val="28"/>
          <w:szCs w:val="28"/>
        </w:rPr>
        <w:t>01</w:t>
      </w:r>
      <w:r w:rsidR="00CA1D00" w:rsidRPr="00D8130D">
        <w:rPr>
          <w:rFonts w:ascii="Times New Roman" w:hAnsi="Times New Roman" w:cs="Times New Roman"/>
          <w:sz w:val="28"/>
          <w:szCs w:val="28"/>
        </w:rPr>
        <w:t>;</w:t>
      </w:r>
    </w:p>
    <w:p w:rsidR="007F70FB" w:rsidRPr="007F70FB" w:rsidRDefault="00CA1D00" w:rsidP="00CA1D00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130D">
        <w:rPr>
          <w:sz w:val="28"/>
          <w:szCs w:val="28"/>
        </w:rPr>
        <w:t>- контактный телефон:</w:t>
      </w:r>
      <w:r>
        <w:rPr>
          <w:sz w:val="28"/>
          <w:szCs w:val="28"/>
        </w:rPr>
        <w:t xml:space="preserve"> 8 </w:t>
      </w:r>
      <w:r w:rsidRPr="00D8130D">
        <w:rPr>
          <w:sz w:val="28"/>
          <w:szCs w:val="28"/>
        </w:rPr>
        <w:t xml:space="preserve">(48134) </w:t>
      </w:r>
      <w:r w:rsidR="009A7297">
        <w:rPr>
          <w:sz w:val="28"/>
          <w:szCs w:val="28"/>
        </w:rPr>
        <w:t>5-85-15</w:t>
      </w:r>
      <w:r>
        <w:rPr>
          <w:sz w:val="28"/>
          <w:szCs w:val="28"/>
        </w:rPr>
        <w:t xml:space="preserve">, </w:t>
      </w:r>
      <w:r w:rsidR="009A7297">
        <w:rPr>
          <w:sz w:val="28"/>
          <w:szCs w:val="28"/>
        </w:rPr>
        <w:t>5-74-25</w:t>
      </w:r>
      <w:r w:rsidRPr="00D8130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A1D00" w:rsidRDefault="00CA1D00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пункт 2.4. </w:t>
      </w:r>
      <w:r w:rsidRPr="007F70FB">
        <w:rPr>
          <w:sz w:val="28"/>
          <w:szCs w:val="28"/>
        </w:rPr>
        <w:t>изложить в следующей редакции:</w:t>
      </w:r>
    </w:p>
    <w:p w:rsidR="00CA1D00" w:rsidRDefault="00CA1D00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D8130D">
        <w:rPr>
          <w:sz w:val="28"/>
          <w:szCs w:val="28"/>
        </w:rPr>
        <w:t>2.4. Информирование о ходе рассмотрения обращений граждан осуществляется специалистом Администрации ежедневно, кроме выходных и праздничных дней, с 9 до 1</w:t>
      </w:r>
      <w:r>
        <w:rPr>
          <w:sz w:val="28"/>
          <w:szCs w:val="28"/>
        </w:rPr>
        <w:t xml:space="preserve">7 часов, в предпраздничные дни – </w:t>
      </w:r>
      <w:r w:rsidRPr="00D8130D">
        <w:rPr>
          <w:sz w:val="28"/>
          <w:szCs w:val="28"/>
        </w:rPr>
        <w:t>с 9 до 1</w:t>
      </w:r>
      <w:r>
        <w:rPr>
          <w:sz w:val="28"/>
          <w:szCs w:val="28"/>
        </w:rPr>
        <w:t>6</w:t>
      </w:r>
      <w:r w:rsidRPr="00D8130D">
        <w:rPr>
          <w:sz w:val="28"/>
          <w:szCs w:val="28"/>
        </w:rPr>
        <w:t xml:space="preserve"> часов, при личном обращении граждан или их представителей в приемную Администрации, а также с использованием почтовой, телефонной связи и информационных систем общего пользования</w:t>
      </w:r>
      <w:proofErr w:type="gramStart"/>
      <w:r w:rsidRPr="00D813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F70FB" w:rsidRDefault="00B82A39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F70FB">
        <w:rPr>
          <w:sz w:val="28"/>
          <w:szCs w:val="28"/>
        </w:rPr>
        <w:t xml:space="preserve">) </w:t>
      </w:r>
      <w:r w:rsidR="007F70FB" w:rsidRPr="007F70FB">
        <w:rPr>
          <w:sz w:val="28"/>
          <w:szCs w:val="28"/>
        </w:rPr>
        <w:t xml:space="preserve">пункт 3.1.2 </w:t>
      </w:r>
      <w:r w:rsidRPr="007F70FB">
        <w:rPr>
          <w:sz w:val="28"/>
          <w:szCs w:val="28"/>
        </w:rPr>
        <w:t>изложить в следующей редакции:</w:t>
      </w:r>
    </w:p>
    <w:p w:rsidR="00B82A39" w:rsidRPr="007F70FB" w:rsidRDefault="00B82A39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D8130D">
        <w:rPr>
          <w:sz w:val="28"/>
          <w:szCs w:val="28"/>
        </w:rPr>
        <w:t xml:space="preserve">3.1.2. Обращение в форме электронного документа может быть направлено через официальный сайт Администрации в информационно-телекоммуникационной сети Интернет либо по адресу электронной почты: </w:t>
      </w:r>
      <w:proofErr w:type="spellStart"/>
      <w:r w:rsidR="009A7297">
        <w:rPr>
          <w:sz w:val="28"/>
          <w:szCs w:val="28"/>
          <w:lang w:val="en-US"/>
        </w:rPr>
        <w:t>perenka</w:t>
      </w:r>
      <w:proofErr w:type="spellEnd"/>
      <w:r w:rsidR="009A7297" w:rsidRPr="009A7297">
        <w:rPr>
          <w:sz w:val="28"/>
          <w:szCs w:val="28"/>
        </w:rPr>
        <w:t>.</w:t>
      </w:r>
      <w:proofErr w:type="spellStart"/>
      <w:r w:rsidR="009A7297">
        <w:rPr>
          <w:sz w:val="28"/>
          <w:szCs w:val="28"/>
          <w:lang w:val="en-US"/>
        </w:rPr>
        <w:t>elena</w:t>
      </w:r>
      <w:proofErr w:type="spellEnd"/>
      <w:r w:rsidR="009A7297" w:rsidRPr="009A7297">
        <w:rPr>
          <w:sz w:val="28"/>
          <w:szCs w:val="28"/>
        </w:rPr>
        <w:t>@</w:t>
      </w:r>
      <w:proofErr w:type="spellStart"/>
      <w:r w:rsidR="009A7297">
        <w:rPr>
          <w:sz w:val="28"/>
          <w:szCs w:val="28"/>
          <w:lang w:val="en-US"/>
        </w:rPr>
        <w:t>yandex</w:t>
      </w:r>
      <w:proofErr w:type="spellEnd"/>
      <w:r w:rsidR="009A7297" w:rsidRPr="009A7297">
        <w:rPr>
          <w:sz w:val="28"/>
          <w:szCs w:val="28"/>
        </w:rPr>
        <w:t>.</w:t>
      </w:r>
      <w:proofErr w:type="spellStart"/>
      <w:proofErr w:type="gramStart"/>
      <w:r w:rsidR="009A7297"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70FB">
        <w:rPr>
          <w:sz w:val="28"/>
          <w:szCs w:val="28"/>
        </w:rPr>
        <w:t>в том числе с использованием федеральной государственной информационной системы Единый портал.</w:t>
      </w:r>
      <w:r>
        <w:rPr>
          <w:sz w:val="28"/>
          <w:szCs w:val="28"/>
        </w:rPr>
        <w:t>»</w:t>
      </w:r>
    </w:p>
    <w:p w:rsidR="007F70FB" w:rsidRPr="007F70FB" w:rsidRDefault="00CB5687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F70FB">
        <w:rPr>
          <w:sz w:val="28"/>
          <w:szCs w:val="28"/>
        </w:rPr>
        <w:t xml:space="preserve">) </w:t>
      </w:r>
      <w:r w:rsidR="007F70FB" w:rsidRPr="007F70FB">
        <w:rPr>
          <w:sz w:val="28"/>
          <w:szCs w:val="28"/>
        </w:rPr>
        <w:t>в пункте 3.1.4 слова «письменном обращении» заменить словами «обращении в письменной форме», слова «письменное обращение» заменить словами «обращение в письменной форме»;</w:t>
      </w:r>
    </w:p>
    <w:p w:rsidR="007F70FB" w:rsidRPr="007F70FB" w:rsidRDefault="00CB5687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F70FB">
        <w:rPr>
          <w:sz w:val="28"/>
          <w:szCs w:val="28"/>
        </w:rPr>
        <w:t xml:space="preserve">) </w:t>
      </w:r>
      <w:r w:rsidR="007F70FB" w:rsidRPr="007F70FB">
        <w:rPr>
          <w:sz w:val="28"/>
          <w:szCs w:val="28"/>
        </w:rPr>
        <w:t xml:space="preserve">в пункте 3.1.5 слова </w:t>
      </w:r>
      <w:r w:rsidR="00111143">
        <w:rPr>
          <w:sz w:val="28"/>
          <w:szCs w:val="28"/>
        </w:rPr>
        <w:t>«</w:t>
      </w:r>
      <w:r w:rsidR="007F70FB" w:rsidRPr="007F70FB">
        <w:rPr>
          <w:sz w:val="28"/>
          <w:szCs w:val="28"/>
        </w:rPr>
        <w:t>письменному обращению</w:t>
      </w:r>
      <w:r w:rsidR="00111143">
        <w:rPr>
          <w:sz w:val="28"/>
          <w:szCs w:val="28"/>
        </w:rPr>
        <w:t>»</w:t>
      </w:r>
      <w:r w:rsidR="007F70FB" w:rsidRPr="007F70FB">
        <w:rPr>
          <w:sz w:val="28"/>
          <w:szCs w:val="28"/>
        </w:rPr>
        <w:t xml:space="preserve"> заменить словами «обращению в письменной форме»;</w:t>
      </w:r>
    </w:p>
    <w:p w:rsidR="007F70FB" w:rsidRPr="007F70FB" w:rsidRDefault="00CB5687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F70FB">
        <w:rPr>
          <w:sz w:val="28"/>
          <w:szCs w:val="28"/>
        </w:rPr>
        <w:t xml:space="preserve">) </w:t>
      </w:r>
      <w:r w:rsidR="007F70FB" w:rsidRPr="007F70FB">
        <w:rPr>
          <w:sz w:val="28"/>
          <w:szCs w:val="28"/>
        </w:rPr>
        <w:t>в пункте 3.1.6 слова «адрес электронной почты» заменить словами «а также указывает адрес электронной почты либо использует адрес (уникальный идентификатор) личного кабинета на Едином портале»;</w:t>
      </w:r>
    </w:p>
    <w:p w:rsidR="007F70FB" w:rsidRPr="007F70FB" w:rsidRDefault="00CB5687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7F70FB">
        <w:rPr>
          <w:sz w:val="28"/>
          <w:szCs w:val="28"/>
        </w:rPr>
        <w:t xml:space="preserve">) </w:t>
      </w:r>
      <w:r w:rsidR="007F70FB" w:rsidRPr="007F70FB">
        <w:rPr>
          <w:sz w:val="28"/>
          <w:szCs w:val="28"/>
        </w:rPr>
        <w:t>пункт 5.4. изложить в следующей редакции:</w:t>
      </w:r>
    </w:p>
    <w:p w:rsidR="007F70FB" w:rsidRPr="007F70FB" w:rsidRDefault="007F70FB" w:rsidP="007F70FB">
      <w:pPr>
        <w:pStyle w:val="a4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70FB">
        <w:rPr>
          <w:sz w:val="28"/>
          <w:szCs w:val="28"/>
        </w:rPr>
        <w:t xml:space="preserve">«5.4. </w:t>
      </w:r>
      <w:proofErr w:type="gramStart"/>
      <w:r w:rsidRPr="007F70F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на имя Главы муниципального образования, в адрес Администрации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на имя Главы муниципального образования, в адрес</w:t>
      </w:r>
      <w:proofErr w:type="gramEnd"/>
      <w:r w:rsidRPr="007F70FB">
        <w:rPr>
          <w:sz w:val="28"/>
          <w:szCs w:val="28"/>
        </w:rPr>
        <w:t xml:space="preserve"> Администрации в письменной форме. Кроме того, на </w:t>
      </w:r>
      <w:proofErr w:type="gramStart"/>
      <w:r w:rsidRPr="007F70FB">
        <w:rPr>
          <w:sz w:val="28"/>
          <w:szCs w:val="28"/>
        </w:rPr>
        <w:t>поступившее</w:t>
      </w:r>
      <w:proofErr w:type="gramEnd"/>
      <w:r w:rsidRPr="007F70FB">
        <w:rPr>
          <w:sz w:val="28"/>
          <w:szCs w:val="28"/>
        </w:rPr>
        <w:t xml:space="preserve"> на имя Главы муниципального образования, в адрес Администрации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№59-ФЗ «О порядке рассмотрения </w:t>
      </w:r>
      <w:r w:rsidRPr="007F70FB">
        <w:rPr>
          <w:sz w:val="28"/>
          <w:szCs w:val="28"/>
        </w:rPr>
        <w:lastRenderedPageBreak/>
        <w:t>обращений граждан Российской Федерации» на официальном сайте Администрации в информационно-телекоммуникационной сети «Интернет».</w:t>
      </w:r>
    </w:p>
    <w:p w:rsidR="005D5B5F" w:rsidRPr="007F70FB" w:rsidRDefault="007F70FB" w:rsidP="007F7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0FB">
        <w:rPr>
          <w:rFonts w:ascii="Times New Roman" w:hAnsi="Times New Roman" w:cs="Times New Roman"/>
          <w:sz w:val="28"/>
          <w:szCs w:val="28"/>
        </w:rPr>
        <w:t>Ответ на коллективное обращение граждан направляется в форме электронного документа по адресу электронной почты, указанному в обращении, поступившем в форме электронного документа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письменной форме, одному из заявителей (как правило, первому по расположению подписи) либо</w:t>
      </w:r>
      <w:proofErr w:type="gramEnd"/>
      <w:r w:rsidRPr="007F70FB">
        <w:rPr>
          <w:rFonts w:ascii="Times New Roman" w:hAnsi="Times New Roman" w:cs="Times New Roman"/>
          <w:sz w:val="28"/>
          <w:szCs w:val="28"/>
        </w:rPr>
        <w:t xml:space="preserve"> заявителю, указавшему адрес электронной почты (почтовый адрес), с пометкой «для доведения до сведения заинтересованных лиц»</w:t>
      </w:r>
      <w:proofErr w:type="gramStart"/>
      <w:r w:rsidRPr="007F70F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F70FB">
        <w:rPr>
          <w:rFonts w:ascii="Times New Roman" w:hAnsi="Times New Roman" w:cs="Times New Roman"/>
          <w:sz w:val="28"/>
          <w:szCs w:val="28"/>
        </w:rPr>
        <w:t>.</w:t>
      </w:r>
    </w:p>
    <w:p w:rsidR="005D5B5F" w:rsidRPr="007F70FB" w:rsidRDefault="005D5B5F" w:rsidP="00D9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70FB" w:rsidRPr="007F70F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9A7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Перенского</w:t>
      </w:r>
      <w:r w:rsidRPr="007F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Рославльского района Смоленской области в информационно-телекоммуникационной сети «Интернет».</w:t>
      </w:r>
    </w:p>
    <w:p w:rsidR="00D06AAA" w:rsidRPr="007F70FB" w:rsidRDefault="005D5B5F" w:rsidP="00D9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D06AAA" w:rsidRPr="007F70FB" w:rsidRDefault="00D06AAA" w:rsidP="00D97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A4" w:rsidRPr="007F70FB" w:rsidRDefault="00D976A4" w:rsidP="00D97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A4" w:rsidRPr="007F70FB" w:rsidRDefault="00D976A4" w:rsidP="00D97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97" w:rsidRDefault="00D976A4" w:rsidP="00D976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0FB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D976A4" w:rsidRPr="007F70FB" w:rsidRDefault="009A7297" w:rsidP="00D976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Перенского</w:t>
      </w:r>
      <w:r w:rsidR="00D976A4" w:rsidRPr="007F7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976A4" w:rsidRPr="007F70FB" w:rsidRDefault="00D976A4" w:rsidP="00D97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FB">
        <w:rPr>
          <w:rFonts w:ascii="Times New Roman" w:eastAsia="Calibri" w:hAnsi="Times New Roman" w:cs="Times New Roman"/>
          <w:sz w:val="28"/>
          <w:szCs w:val="28"/>
        </w:rPr>
        <w:t>Рославльского района Смоле</w:t>
      </w:r>
      <w:r w:rsidR="009A7297">
        <w:rPr>
          <w:rFonts w:ascii="Times New Roman" w:eastAsia="Calibri" w:hAnsi="Times New Roman" w:cs="Times New Roman"/>
          <w:sz w:val="28"/>
          <w:szCs w:val="28"/>
        </w:rPr>
        <w:t>нской области</w:t>
      </w:r>
      <w:r w:rsidR="009A7297">
        <w:rPr>
          <w:rFonts w:ascii="Times New Roman" w:eastAsia="Calibri" w:hAnsi="Times New Roman" w:cs="Times New Roman"/>
          <w:sz w:val="28"/>
          <w:szCs w:val="28"/>
        </w:rPr>
        <w:tab/>
      </w:r>
      <w:r w:rsidR="009A7297">
        <w:rPr>
          <w:rFonts w:ascii="Times New Roman" w:eastAsia="Calibri" w:hAnsi="Times New Roman" w:cs="Times New Roman"/>
          <w:sz w:val="28"/>
          <w:szCs w:val="28"/>
        </w:rPr>
        <w:tab/>
      </w:r>
      <w:r w:rsidR="009A7297">
        <w:rPr>
          <w:rFonts w:ascii="Times New Roman" w:eastAsia="Calibri" w:hAnsi="Times New Roman" w:cs="Times New Roman"/>
          <w:sz w:val="28"/>
          <w:szCs w:val="28"/>
        </w:rPr>
        <w:tab/>
      </w:r>
      <w:r w:rsidR="009A7297">
        <w:rPr>
          <w:rFonts w:ascii="Times New Roman" w:eastAsia="Calibri" w:hAnsi="Times New Roman" w:cs="Times New Roman"/>
          <w:sz w:val="28"/>
          <w:szCs w:val="28"/>
        </w:rPr>
        <w:tab/>
        <w:t xml:space="preserve">   Л.Я </w:t>
      </w:r>
      <w:proofErr w:type="spellStart"/>
      <w:r w:rsidR="009A7297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sectPr w:rsidR="00D976A4" w:rsidRPr="007F70FB" w:rsidSect="00D06A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BAF"/>
    <w:multiLevelType w:val="hybridMultilevel"/>
    <w:tmpl w:val="E97CDC3A"/>
    <w:lvl w:ilvl="0" w:tplc="FB6013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D9B"/>
    <w:rsid w:val="000435B7"/>
    <w:rsid w:val="0005186E"/>
    <w:rsid w:val="00084822"/>
    <w:rsid w:val="00086D81"/>
    <w:rsid w:val="000D105F"/>
    <w:rsid w:val="000E1BCB"/>
    <w:rsid w:val="000E75E2"/>
    <w:rsid w:val="000F7347"/>
    <w:rsid w:val="00111143"/>
    <w:rsid w:val="00151DC1"/>
    <w:rsid w:val="00170FB5"/>
    <w:rsid w:val="00185634"/>
    <w:rsid w:val="001A194B"/>
    <w:rsid w:val="001A4833"/>
    <w:rsid w:val="001A6D63"/>
    <w:rsid w:val="001E4AFD"/>
    <w:rsid w:val="001F22E3"/>
    <w:rsid w:val="00210EEE"/>
    <w:rsid w:val="002555F5"/>
    <w:rsid w:val="00256738"/>
    <w:rsid w:val="00276679"/>
    <w:rsid w:val="00297C6E"/>
    <w:rsid w:val="003639B2"/>
    <w:rsid w:val="00456D9B"/>
    <w:rsid w:val="004C7421"/>
    <w:rsid w:val="004D222E"/>
    <w:rsid w:val="004E016A"/>
    <w:rsid w:val="00513A6B"/>
    <w:rsid w:val="0052275A"/>
    <w:rsid w:val="00574C29"/>
    <w:rsid w:val="005D5B5F"/>
    <w:rsid w:val="0066632D"/>
    <w:rsid w:val="006C29E3"/>
    <w:rsid w:val="006F6FD0"/>
    <w:rsid w:val="00736CA1"/>
    <w:rsid w:val="007405BC"/>
    <w:rsid w:val="00791CD5"/>
    <w:rsid w:val="007A5FE2"/>
    <w:rsid w:val="007F70FB"/>
    <w:rsid w:val="00841024"/>
    <w:rsid w:val="00897B61"/>
    <w:rsid w:val="00900466"/>
    <w:rsid w:val="0096246C"/>
    <w:rsid w:val="009877B6"/>
    <w:rsid w:val="009A7297"/>
    <w:rsid w:val="009D72E0"/>
    <w:rsid w:val="00AA0A5C"/>
    <w:rsid w:val="00B040E8"/>
    <w:rsid w:val="00B27760"/>
    <w:rsid w:val="00B6038C"/>
    <w:rsid w:val="00B82A39"/>
    <w:rsid w:val="00B94CDA"/>
    <w:rsid w:val="00BC7F77"/>
    <w:rsid w:val="00C32D20"/>
    <w:rsid w:val="00CA1D00"/>
    <w:rsid w:val="00CA43A6"/>
    <w:rsid w:val="00CB5687"/>
    <w:rsid w:val="00D00780"/>
    <w:rsid w:val="00D06AAA"/>
    <w:rsid w:val="00D20669"/>
    <w:rsid w:val="00D8130D"/>
    <w:rsid w:val="00D976A4"/>
    <w:rsid w:val="00DC05E6"/>
    <w:rsid w:val="00E130DE"/>
    <w:rsid w:val="00E91620"/>
    <w:rsid w:val="00ED600E"/>
    <w:rsid w:val="00ED6E2C"/>
    <w:rsid w:val="00EF758B"/>
    <w:rsid w:val="00F05CAF"/>
    <w:rsid w:val="00F26939"/>
    <w:rsid w:val="00F453F4"/>
    <w:rsid w:val="00F66519"/>
    <w:rsid w:val="00F75C30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60"/>
  </w:style>
  <w:style w:type="paragraph" w:styleId="8">
    <w:name w:val="heading 8"/>
    <w:basedOn w:val="a"/>
    <w:next w:val="a"/>
    <w:link w:val="80"/>
    <w:unhideWhenUsed/>
    <w:qFormat/>
    <w:rsid w:val="00256738"/>
    <w:pPr>
      <w:keepNext/>
      <w:spacing w:after="0" w:line="240" w:lineRule="auto"/>
      <w:ind w:firstLine="993"/>
      <w:jc w:val="both"/>
      <w:outlineLvl w:val="7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D9B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456D9B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nhideWhenUsed/>
    <w:rsid w:val="0045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6D9B"/>
    <w:rPr>
      <w:i/>
      <w:iCs/>
    </w:rPr>
  </w:style>
  <w:style w:type="character" w:customStyle="1" w:styleId="80">
    <w:name w:val="Заголовок 8 Знак"/>
    <w:basedOn w:val="a0"/>
    <w:link w:val="8"/>
    <w:rsid w:val="0025673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3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ED600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D6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D6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D60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7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7BC1-882D-484A-82F8-0FD1ED38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44</cp:revision>
  <cp:lastPrinted>2024-03-06T08:08:00Z</cp:lastPrinted>
  <dcterms:created xsi:type="dcterms:W3CDTF">2018-02-01T10:45:00Z</dcterms:created>
  <dcterms:modified xsi:type="dcterms:W3CDTF">2024-03-06T08:08:00Z</dcterms:modified>
</cp:coreProperties>
</file>