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37E" w:rsidRDefault="0004537E" w:rsidP="0004537E">
      <w:pPr>
        <w:ind w:left="-851"/>
        <w:contextualSpacing/>
        <w:jc w:val="center"/>
        <w:rPr>
          <w:b/>
          <w:sz w:val="28"/>
        </w:rPr>
      </w:pPr>
      <w:r>
        <w:rPr>
          <w:noProof/>
        </w:rPr>
        <w:drawing>
          <wp:inline distT="0" distB="0" distL="0" distR="0">
            <wp:extent cx="466725" cy="5524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grayscl/>
                    </a:blip>
                    <a:srcRect/>
                    <a:stretch>
                      <a:fillRect/>
                    </a:stretch>
                  </pic:blipFill>
                  <pic:spPr bwMode="auto">
                    <a:xfrm>
                      <a:off x="0" y="0"/>
                      <a:ext cx="466725" cy="552450"/>
                    </a:xfrm>
                    <a:prstGeom prst="rect">
                      <a:avLst/>
                    </a:prstGeom>
                    <a:noFill/>
                    <a:ln w="9525">
                      <a:noFill/>
                      <a:miter lim="800000"/>
                      <a:headEnd/>
                      <a:tailEnd/>
                    </a:ln>
                  </pic:spPr>
                </pic:pic>
              </a:graphicData>
            </a:graphic>
          </wp:inline>
        </w:drawing>
      </w:r>
      <w:r>
        <w:rPr>
          <w:b/>
          <w:sz w:val="16"/>
        </w:rPr>
        <w:br/>
      </w:r>
      <w:r>
        <w:rPr>
          <w:b/>
          <w:sz w:val="28"/>
        </w:rPr>
        <w:t xml:space="preserve">    СОВЕТ ДЕПУТАТОВ                           </w:t>
      </w:r>
    </w:p>
    <w:p w:rsidR="0004537E" w:rsidRDefault="00037B04" w:rsidP="0004537E">
      <w:pPr>
        <w:ind w:left="-851"/>
        <w:contextualSpacing/>
        <w:jc w:val="center"/>
        <w:rPr>
          <w:b/>
          <w:sz w:val="28"/>
        </w:rPr>
      </w:pPr>
      <w:r>
        <w:rPr>
          <w:b/>
          <w:sz w:val="28"/>
        </w:rPr>
        <w:t xml:space="preserve"> ПЕРЕНСКОГО</w:t>
      </w:r>
      <w:r w:rsidR="0004537E">
        <w:rPr>
          <w:b/>
          <w:sz w:val="28"/>
        </w:rPr>
        <w:t xml:space="preserve"> СЕЛЬСКОГО ПОСЕЛЕНИЯ</w:t>
      </w:r>
    </w:p>
    <w:p w:rsidR="0004537E" w:rsidRDefault="0004537E" w:rsidP="0004537E">
      <w:pPr>
        <w:ind w:left="-851"/>
        <w:contextualSpacing/>
        <w:jc w:val="center"/>
        <w:rPr>
          <w:b/>
          <w:sz w:val="28"/>
        </w:rPr>
      </w:pPr>
      <w:r>
        <w:rPr>
          <w:b/>
          <w:sz w:val="28"/>
        </w:rPr>
        <w:t>РОСЛАВЛЬСКОГО РАЙОНА СМОЛЕНСКОЙ ОБЛАСТИ</w:t>
      </w:r>
    </w:p>
    <w:p w:rsidR="0004537E" w:rsidRDefault="0004537E" w:rsidP="0004537E">
      <w:pPr>
        <w:ind w:left="-851"/>
        <w:contextualSpacing/>
        <w:jc w:val="center"/>
        <w:rPr>
          <w:b/>
          <w:sz w:val="28"/>
        </w:rPr>
      </w:pPr>
    </w:p>
    <w:p w:rsidR="0004537E" w:rsidRDefault="0004537E" w:rsidP="0004537E">
      <w:pPr>
        <w:pBdr>
          <w:bottom w:val="single" w:sz="12" w:space="1" w:color="auto"/>
        </w:pBdr>
        <w:ind w:left="-851"/>
        <w:jc w:val="center"/>
        <w:rPr>
          <w:b/>
          <w:sz w:val="28"/>
        </w:rPr>
      </w:pPr>
      <w:r>
        <w:rPr>
          <w:b/>
          <w:sz w:val="28"/>
        </w:rPr>
        <w:t>РЕШЕНИЕ</w:t>
      </w:r>
    </w:p>
    <w:p w:rsidR="0004537E" w:rsidRDefault="0004537E" w:rsidP="0004537E">
      <w:pPr>
        <w:ind w:left="-851"/>
        <w:contextualSpacing/>
        <w:rPr>
          <w:b/>
          <w:sz w:val="28"/>
          <w:szCs w:val="28"/>
        </w:rPr>
      </w:pPr>
      <w:r>
        <w:rPr>
          <w:b/>
          <w:sz w:val="28"/>
          <w:szCs w:val="28"/>
        </w:rPr>
        <w:t xml:space="preserve">                        </w:t>
      </w:r>
    </w:p>
    <w:p w:rsidR="0004537E" w:rsidRDefault="0004537E" w:rsidP="0004537E">
      <w:pPr>
        <w:shd w:val="clear" w:color="auto" w:fill="FFFFFF"/>
        <w:rPr>
          <w:bCs/>
          <w:sz w:val="28"/>
          <w:szCs w:val="28"/>
        </w:rPr>
      </w:pPr>
      <w:r>
        <w:rPr>
          <w:bCs/>
          <w:sz w:val="28"/>
          <w:szCs w:val="28"/>
        </w:rPr>
        <w:t>от 31.01.2024                                                                                                               № 2</w:t>
      </w:r>
    </w:p>
    <w:p w:rsidR="0004537E" w:rsidRDefault="0004537E" w:rsidP="0004537E">
      <w:pPr>
        <w:shd w:val="clear" w:color="auto" w:fill="FFFFFF"/>
        <w:tabs>
          <w:tab w:val="left" w:pos="4536"/>
        </w:tabs>
        <w:ind w:right="5670"/>
        <w:jc w:val="both"/>
        <w:rPr>
          <w:sz w:val="28"/>
          <w:szCs w:val="28"/>
        </w:rPr>
      </w:pPr>
    </w:p>
    <w:p w:rsidR="0004537E" w:rsidRDefault="0004537E" w:rsidP="0004537E">
      <w:pPr>
        <w:shd w:val="clear" w:color="auto" w:fill="FFFFFF"/>
        <w:tabs>
          <w:tab w:val="left" w:pos="4536"/>
        </w:tabs>
        <w:ind w:right="5670"/>
        <w:jc w:val="both"/>
        <w:rPr>
          <w:sz w:val="28"/>
          <w:szCs w:val="28"/>
        </w:rPr>
      </w:pPr>
      <w:r>
        <w:rPr>
          <w:sz w:val="28"/>
          <w:szCs w:val="28"/>
        </w:rPr>
        <w:t xml:space="preserve">О внесении изменений в Положение о бюджетном процессе в муниципальном образовании </w:t>
      </w:r>
      <w:r w:rsidR="00037B04">
        <w:rPr>
          <w:sz w:val="28"/>
          <w:szCs w:val="28"/>
        </w:rPr>
        <w:t xml:space="preserve"> Перенского</w:t>
      </w:r>
      <w:r>
        <w:rPr>
          <w:sz w:val="28"/>
          <w:szCs w:val="28"/>
        </w:rPr>
        <w:t xml:space="preserve"> сельского поселения Рославльского района Смоленской области</w:t>
      </w:r>
    </w:p>
    <w:p w:rsidR="0004537E" w:rsidRDefault="0004537E" w:rsidP="0004537E">
      <w:pPr>
        <w:shd w:val="clear" w:color="auto" w:fill="FFFFFF"/>
        <w:jc w:val="both"/>
        <w:rPr>
          <w:sz w:val="28"/>
          <w:szCs w:val="28"/>
        </w:rPr>
      </w:pPr>
    </w:p>
    <w:p w:rsidR="0004537E" w:rsidRDefault="0004537E" w:rsidP="0004537E">
      <w:pPr>
        <w:shd w:val="clear" w:color="auto" w:fill="FFFFFF"/>
        <w:jc w:val="both"/>
        <w:rPr>
          <w:sz w:val="28"/>
          <w:szCs w:val="28"/>
        </w:rPr>
      </w:pPr>
      <w:r w:rsidRPr="0070692E">
        <w:rPr>
          <w:sz w:val="28"/>
          <w:szCs w:val="28"/>
        </w:rPr>
        <w:t xml:space="preserve">         </w:t>
      </w:r>
      <w:r>
        <w:rPr>
          <w:sz w:val="28"/>
          <w:szCs w:val="28"/>
        </w:rPr>
        <w:t xml:space="preserve">В соответствии с Бюджетным кодексом Российской Федерации, Федеральным законом от 6 октября 2003 г. № 131-ФЗ «Об общих принципах организации местного самоуправления в Российской Федерации», Уставом </w:t>
      </w:r>
      <w:r w:rsidR="00037B04">
        <w:rPr>
          <w:sz w:val="28"/>
          <w:szCs w:val="28"/>
        </w:rPr>
        <w:t xml:space="preserve"> Перенского</w:t>
      </w:r>
      <w:r>
        <w:rPr>
          <w:sz w:val="28"/>
          <w:szCs w:val="28"/>
        </w:rPr>
        <w:t xml:space="preserve"> сельского поселения Рославльского района Смоленской области, Совет депутатов </w:t>
      </w:r>
      <w:r w:rsidR="00037B04">
        <w:rPr>
          <w:sz w:val="28"/>
          <w:szCs w:val="28"/>
        </w:rPr>
        <w:t xml:space="preserve"> Перенского</w:t>
      </w:r>
      <w:r>
        <w:rPr>
          <w:sz w:val="28"/>
          <w:szCs w:val="28"/>
        </w:rPr>
        <w:t xml:space="preserve"> сельского поселения Рославльского района Смоленской области</w:t>
      </w:r>
    </w:p>
    <w:p w:rsidR="0004537E" w:rsidRDefault="0004537E" w:rsidP="0004537E">
      <w:pPr>
        <w:shd w:val="clear" w:color="auto" w:fill="FFFFFF"/>
        <w:ind w:left="-709" w:firstLine="567"/>
        <w:jc w:val="both"/>
        <w:rPr>
          <w:sz w:val="28"/>
          <w:szCs w:val="28"/>
        </w:rPr>
      </w:pPr>
    </w:p>
    <w:p w:rsidR="0004537E" w:rsidRDefault="0004537E" w:rsidP="0004537E">
      <w:pPr>
        <w:shd w:val="clear" w:color="auto" w:fill="FFFFFF"/>
        <w:ind w:left="-709" w:firstLine="567"/>
        <w:jc w:val="both"/>
        <w:rPr>
          <w:b/>
          <w:sz w:val="28"/>
          <w:szCs w:val="28"/>
        </w:rPr>
      </w:pPr>
      <w:r>
        <w:rPr>
          <w:b/>
          <w:sz w:val="28"/>
          <w:szCs w:val="28"/>
        </w:rPr>
        <w:t xml:space="preserve">РЕШИЛ: </w:t>
      </w:r>
    </w:p>
    <w:p w:rsidR="0004537E" w:rsidRDefault="0004537E" w:rsidP="0004537E">
      <w:pPr>
        <w:shd w:val="clear" w:color="auto" w:fill="FFFFFF"/>
        <w:ind w:left="-709" w:firstLine="567"/>
        <w:jc w:val="both"/>
        <w:rPr>
          <w:b/>
          <w:sz w:val="28"/>
          <w:szCs w:val="28"/>
        </w:rPr>
      </w:pPr>
    </w:p>
    <w:p w:rsidR="002D6A1B" w:rsidRDefault="0004537E" w:rsidP="002D6A1B">
      <w:pPr>
        <w:rPr>
          <w:sz w:val="28"/>
          <w:szCs w:val="28"/>
        </w:rPr>
      </w:pPr>
      <w:r>
        <w:rPr>
          <w:sz w:val="28"/>
          <w:szCs w:val="28"/>
        </w:rPr>
        <w:t>1.</w:t>
      </w:r>
      <w:r w:rsidR="002D6A1B" w:rsidRPr="002D6A1B">
        <w:rPr>
          <w:sz w:val="28"/>
          <w:szCs w:val="28"/>
        </w:rPr>
        <w:t xml:space="preserve"> </w:t>
      </w:r>
      <w:r w:rsidR="002D6A1B">
        <w:rPr>
          <w:sz w:val="28"/>
          <w:szCs w:val="28"/>
        </w:rPr>
        <w:t>. Внести в Положение о бюджетном процессе в муниципальном образовании Перенского сельского поселения Рославльского района Смоленской области, утвержденное решением Совета депутатов Перенского сельского поселения Рославльского района Смоленской области от 29 августа 2014 года № 19</w:t>
      </w:r>
    </w:p>
    <w:p w:rsidR="002D6A1B" w:rsidRDefault="002D6A1B" w:rsidP="002D6A1B">
      <w:pPr>
        <w:rPr>
          <w:sz w:val="28"/>
          <w:szCs w:val="28"/>
        </w:rPr>
      </w:pPr>
      <w:r>
        <w:rPr>
          <w:sz w:val="28"/>
          <w:szCs w:val="28"/>
        </w:rPr>
        <w:t>(в редакции решений Совета депутатов  от</w:t>
      </w:r>
      <w:r w:rsidR="009B5C09">
        <w:rPr>
          <w:sz w:val="28"/>
          <w:szCs w:val="28"/>
        </w:rPr>
        <w:t xml:space="preserve">  30.11.2015 № 7; от 28.10.2016 № 14;</w:t>
      </w:r>
      <w:r>
        <w:rPr>
          <w:sz w:val="28"/>
          <w:szCs w:val="28"/>
        </w:rPr>
        <w:t xml:space="preserve"> </w:t>
      </w:r>
    </w:p>
    <w:p w:rsidR="002D6A1B" w:rsidRDefault="009B5C09" w:rsidP="002D6A1B">
      <w:pPr>
        <w:rPr>
          <w:sz w:val="28"/>
          <w:szCs w:val="28"/>
        </w:rPr>
      </w:pPr>
      <w:r>
        <w:rPr>
          <w:sz w:val="28"/>
          <w:szCs w:val="28"/>
        </w:rPr>
        <w:t xml:space="preserve">  </w:t>
      </w:r>
      <w:proofErr w:type="gramStart"/>
      <w:r>
        <w:rPr>
          <w:sz w:val="28"/>
          <w:szCs w:val="28"/>
        </w:rPr>
        <w:t>от 31.10.2017 № 22;</w:t>
      </w:r>
      <w:r w:rsidR="002D6A1B">
        <w:rPr>
          <w:sz w:val="28"/>
          <w:szCs w:val="28"/>
        </w:rPr>
        <w:t xml:space="preserve"> 15.11.2</w:t>
      </w:r>
      <w:r>
        <w:rPr>
          <w:sz w:val="28"/>
          <w:szCs w:val="28"/>
        </w:rPr>
        <w:t>019 года №23;   от 25.02.2020№8;  от 07.07.2020№16;  от 29.06.2021№14;</w:t>
      </w:r>
      <w:r w:rsidR="002D6A1B">
        <w:rPr>
          <w:sz w:val="28"/>
          <w:szCs w:val="28"/>
        </w:rPr>
        <w:t xml:space="preserve">  от 21.09.2021№17</w:t>
      </w:r>
      <w:r>
        <w:rPr>
          <w:sz w:val="28"/>
          <w:szCs w:val="28"/>
        </w:rPr>
        <w:t>;</w:t>
      </w:r>
      <w:r w:rsidR="002D6A1B">
        <w:rPr>
          <w:sz w:val="28"/>
          <w:szCs w:val="28"/>
        </w:rPr>
        <w:t xml:space="preserve"> от 30.11.2021 №27</w:t>
      </w:r>
      <w:r>
        <w:rPr>
          <w:sz w:val="28"/>
          <w:szCs w:val="28"/>
        </w:rPr>
        <w:t>;</w:t>
      </w:r>
      <w:r w:rsidR="002D6A1B">
        <w:rPr>
          <w:sz w:val="28"/>
          <w:szCs w:val="28"/>
        </w:rPr>
        <w:t xml:space="preserve">   от 30.06.2023№11)  следующие изменения:</w:t>
      </w:r>
      <w:proofErr w:type="gramEnd"/>
    </w:p>
    <w:p w:rsidR="0004537E" w:rsidRPr="00D87F6E" w:rsidRDefault="002D6A1B" w:rsidP="002D6A1B">
      <w:pPr>
        <w:pStyle w:val="11"/>
        <w:shd w:val="clear" w:color="auto" w:fill="auto"/>
        <w:spacing w:before="0" w:after="0" w:line="322" w:lineRule="exact"/>
        <w:ind w:firstLine="840"/>
        <w:rPr>
          <w:sz w:val="28"/>
          <w:szCs w:val="28"/>
        </w:rPr>
      </w:pPr>
      <w:r>
        <w:rPr>
          <w:sz w:val="28"/>
          <w:szCs w:val="28"/>
        </w:rPr>
        <w:t>следующие изменения:</w:t>
      </w:r>
    </w:p>
    <w:p w:rsidR="0004537E" w:rsidRDefault="0004537E" w:rsidP="0004537E">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1) в части 4 статьи 25 слова «в соответствии с утвердившим программу </w:t>
      </w:r>
      <w:r w:rsidRPr="003A4D0E">
        <w:rPr>
          <w:rFonts w:ascii="Times New Roman" w:hAnsi="Times New Roman"/>
          <w:sz w:val="28"/>
          <w:szCs w:val="28"/>
        </w:rPr>
        <w:t xml:space="preserve">муниципальным правовым актом Администрации </w:t>
      </w:r>
      <w:r w:rsidR="00037B04">
        <w:rPr>
          <w:rFonts w:ascii="Times New Roman" w:hAnsi="Times New Roman"/>
          <w:sz w:val="28"/>
          <w:szCs w:val="28"/>
        </w:rPr>
        <w:t xml:space="preserve"> Перенского</w:t>
      </w:r>
      <w:r w:rsidRPr="003A4D0E">
        <w:rPr>
          <w:rFonts w:ascii="Times New Roman" w:hAnsi="Times New Roman"/>
          <w:sz w:val="28"/>
          <w:szCs w:val="28"/>
        </w:rPr>
        <w:t xml:space="preserve"> сельского поселения</w:t>
      </w:r>
      <w:r>
        <w:rPr>
          <w:rFonts w:ascii="Times New Roman" w:hAnsi="Times New Roman"/>
          <w:sz w:val="28"/>
          <w:szCs w:val="28"/>
        </w:rPr>
        <w:t>» заменить словами «в соответствии с перечнем и структурой муниципальных программ, определенными Администрацией муниципального образования»;</w:t>
      </w:r>
    </w:p>
    <w:p w:rsidR="0004537E" w:rsidRDefault="0004537E" w:rsidP="0004537E">
      <w:pPr>
        <w:pStyle w:val="ConsNormal"/>
        <w:widowControl/>
        <w:ind w:right="0" w:firstLine="709"/>
        <w:jc w:val="both"/>
        <w:rPr>
          <w:rFonts w:ascii="Times New Roman" w:hAnsi="Times New Roman"/>
          <w:sz w:val="28"/>
          <w:szCs w:val="28"/>
        </w:rPr>
      </w:pPr>
      <w:r>
        <w:rPr>
          <w:rFonts w:ascii="Times New Roman" w:hAnsi="Times New Roman"/>
          <w:sz w:val="28"/>
          <w:szCs w:val="28"/>
        </w:rPr>
        <w:t>2) в части 5 статьи 25 слова «в сроки, установленные» заменить словами «в порядке и сроки, которые установлены»;</w:t>
      </w:r>
    </w:p>
    <w:p w:rsidR="0004537E" w:rsidRDefault="0004537E" w:rsidP="0004537E">
      <w:pPr>
        <w:pStyle w:val="ConsNormal"/>
        <w:widowControl/>
        <w:ind w:right="0" w:firstLine="709"/>
        <w:jc w:val="both"/>
        <w:rPr>
          <w:rFonts w:ascii="Times New Roman" w:hAnsi="Times New Roman"/>
          <w:sz w:val="28"/>
          <w:szCs w:val="28"/>
        </w:rPr>
      </w:pPr>
      <w:r>
        <w:rPr>
          <w:rFonts w:ascii="Times New Roman" w:hAnsi="Times New Roman"/>
          <w:sz w:val="28"/>
          <w:szCs w:val="28"/>
        </w:rPr>
        <w:t>3) часть 5 статьи 25 дополнить абзацем следующего содержания:</w:t>
      </w:r>
    </w:p>
    <w:p w:rsidR="0004537E" w:rsidRDefault="0004537E" w:rsidP="0004537E">
      <w:pPr>
        <w:pStyle w:val="ConsNormal"/>
        <w:widowControl/>
        <w:ind w:right="0" w:firstLine="0"/>
        <w:jc w:val="both"/>
        <w:rPr>
          <w:rFonts w:ascii="Times New Roman" w:hAnsi="Times New Roman"/>
          <w:sz w:val="28"/>
          <w:szCs w:val="28"/>
        </w:rPr>
      </w:pPr>
      <w:r>
        <w:rPr>
          <w:rFonts w:ascii="Times New Roman" w:hAnsi="Times New Roman"/>
          <w:sz w:val="28"/>
          <w:szCs w:val="28"/>
        </w:rPr>
        <w:t>«</w:t>
      </w:r>
      <w:r w:rsidRPr="004257D8">
        <w:rPr>
          <w:rFonts w:ascii="Times New Roman" w:hAnsi="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sz w:val="28"/>
          <w:szCs w:val="28"/>
        </w:rPr>
        <w:t>1 апреля текущего финансового года</w:t>
      </w:r>
      <w:proofErr w:type="gramStart"/>
      <w:r w:rsidRPr="004257D8">
        <w:rPr>
          <w:rFonts w:ascii="Times New Roman" w:hAnsi="Times New Roman"/>
          <w:sz w:val="28"/>
          <w:szCs w:val="28"/>
        </w:rPr>
        <w:t>.</w:t>
      </w:r>
      <w:r>
        <w:rPr>
          <w:rFonts w:ascii="Times New Roman" w:hAnsi="Times New Roman"/>
          <w:sz w:val="28"/>
          <w:szCs w:val="28"/>
        </w:rPr>
        <w:t>»</w:t>
      </w:r>
      <w:proofErr w:type="gramEnd"/>
    </w:p>
    <w:p w:rsidR="0004537E" w:rsidRDefault="0004537E" w:rsidP="0004537E">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4) статью 26 признать утратившей силу;</w:t>
      </w:r>
    </w:p>
    <w:p w:rsidR="0004537E" w:rsidRDefault="0004537E" w:rsidP="0004537E">
      <w:pPr>
        <w:pStyle w:val="ConsNormal"/>
        <w:widowControl/>
        <w:ind w:right="0" w:firstLine="709"/>
        <w:jc w:val="both"/>
        <w:rPr>
          <w:rFonts w:ascii="Times New Roman" w:hAnsi="Times New Roman"/>
          <w:sz w:val="28"/>
          <w:szCs w:val="28"/>
        </w:rPr>
      </w:pPr>
      <w:r w:rsidRPr="003E2812">
        <w:rPr>
          <w:rFonts w:ascii="Times New Roman" w:hAnsi="Times New Roman"/>
          <w:sz w:val="28"/>
          <w:szCs w:val="28"/>
        </w:rPr>
        <w:t xml:space="preserve">5) </w:t>
      </w:r>
      <w:r>
        <w:rPr>
          <w:rFonts w:ascii="Times New Roman" w:hAnsi="Times New Roman"/>
          <w:sz w:val="28"/>
          <w:szCs w:val="28"/>
        </w:rPr>
        <w:t>в пункте 5 части 5 статьи 39 слова «</w:t>
      </w:r>
      <w:r w:rsidRPr="0026248D">
        <w:rPr>
          <w:rFonts w:ascii="Times New Roman" w:hAnsi="Times New Roman"/>
          <w:sz w:val="28"/>
          <w:szCs w:val="28"/>
        </w:rPr>
        <w:t>по подпрограммам и мероприятиям</w:t>
      </w:r>
      <w:r>
        <w:rPr>
          <w:rFonts w:ascii="Times New Roman" w:hAnsi="Times New Roman"/>
          <w:sz w:val="28"/>
          <w:szCs w:val="28"/>
        </w:rPr>
        <w:t>» заменить словами «по комплексам процессных мероприятий и мероприятиям».</w:t>
      </w:r>
    </w:p>
    <w:p w:rsidR="0004537E" w:rsidRPr="00DF7319" w:rsidRDefault="009B5C09" w:rsidP="009B5C09">
      <w:pPr>
        <w:shd w:val="clear" w:color="auto" w:fill="FFFFFF"/>
        <w:ind w:left="567"/>
        <w:jc w:val="both"/>
        <w:rPr>
          <w:sz w:val="28"/>
          <w:szCs w:val="28"/>
        </w:rPr>
      </w:pPr>
      <w:r>
        <w:rPr>
          <w:sz w:val="28"/>
          <w:szCs w:val="28"/>
        </w:rPr>
        <w:t>2.</w:t>
      </w:r>
      <w:r w:rsidR="0004537E" w:rsidRPr="00DF7319">
        <w:rPr>
          <w:sz w:val="28"/>
          <w:szCs w:val="28"/>
        </w:rPr>
        <w:t>Настоящее решение вступает в силу после официального опубликования настоящего решения в газете «</w:t>
      </w:r>
      <w:proofErr w:type="spellStart"/>
      <w:r w:rsidR="0004537E" w:rsidRPr="00DF7319">
        <w:rPr>
          <w:sz w:val="28"/>
          <w:szCs w:val="28"/>
        </w:rPr>
        <w:t>Рославльская</w:t>
      </w:r>
      <w:proofErr w:type="spellEnd"/>
      <w:r w:rsidR="0004537E" w:rsidRPr="00DF7319">
        <w:rPr>
          <w:sz w:val="28"/>
          <w:szCs w:val="28"/>
        </w:rPr>
        <w:t xml:space="preserve"> правда». </w:t>
      </w:r>
    </w:p>
    <w:p w:rsidR="0004537E" w:rsidRDefault="0004537E" w:rsidP="0004537E">
      <w:pPr>
        <w:shd w:val="clear" w:color="auto" w:fill="FFFFFF"/>
        <w:ind w:firstLine="567"/>
        <w:jc w:val="both"/>
        <w:rPr>
          <w:sz w:val="28"/>
          <w:szCs w:val="28"/>
        </w:rPr>
      </w:pPr>
      <w:r>
        <w:rPr>
          <w:sz w:val="28"/>
          <w:szCs w:val="28"/>
        </w:rPr>
        <w:t xml:space="preserve">3. Контроль исполнения настоящего решения возложить на комиссию Совета депутатов </w:t>
      </w:r>
      <w:r w:rsidR="00037B04">
        <w:rPr>
          <w:sz w:val="28"/>
          <w:szCs w:val="28"/>
        </w:rPr>
        <w:t xml:space="preserve"> Перенского</w:t>
      </w:r>
      <w:r>
        <w:rPr>
          <w:sz w:val="28"/>
          <w:szCs w:val="28"/>
        </w:rPr>
        <w:t xml:space="preserve"> сельского поселения Рославльского района Смоленской области по бюджету, финансовой и налоговой политике по вопросам муни</w:t>
      </w:r>
      <w:r w:rsidR="00037B04">
        <w:rPr>
          <w:sz w:val="28"/>
          <w:szCs w:val="28"/>
        </w:rPr>
        <w:t xml:space="preserve">ципального имущества (М.В. </w:t>
      </w:r>
      <w:proofErr w:type="spellStart"/>
      <w:r w:rsidR="00037B04">
        <w:rPr>
          <w:sz w:val="28"/>
          <w:szCs w:val="28"/>
        </w:rPr>
        <w:t>Колпачкова</w:t>
      </w:r>
      <w:proofErr w:type="spellEnd"/>
      <w:r>
        <w:rPr>
          <w:sz w:val="28"/>
          <w:szCs w:val="28"/>
        </w:rPr>
        <w:t>).</w:t>
      </w:r>
    </w:p>
    <w:p w:rsidR="0004537E" w:rsidRDefault="0004537E" w:rsidP="0004537E">
      <w:pPr>
        <w:shd w:val="clear" w:color="auto" w:fill="FFFFFF"/>
        <w:jc w:val="both"/>
        <w:rPr>
          <w:sz w:val="28"/>
          <w:szCs w:val="28"/>
        </w:rPr>
      </w:pPr>
    </w:p>
    <w:p w:rsidR="0004537E" w:rsidRDefault="00037B04" w:rsidP="0004537E">
      <w:pPr>
        <w:shd w:val="clear" w:color="auto" w:fill="FFFFFF"/>
        <w:jc w:val="both"/>
        <w:rPr>
          <w:sz w:val="28"/>
          <w:szCs w:val="28"/>
        </w:rPr>
      </w:pPr>
      <w:r>
        <w:rPr>
          <w:sz w:val="28"/>
          <w:szCs w:val="28"/>
        </w:rPr>
        <w:t xml:space="preserve"> Глава</w:t>
      </w:r>
      <w:r w:rsidR="0004537E">
        <w:rPr>
          <w:sz w:val="28"/>
          <w:szCs w:val="28"/>
        </w:rPr>
        <w:t xml:space="preserve"> муниципального образования</w:t>
      </w:r>
    </w:p>
    <w:p w:rsidR="0004537E" w:rsidRDefault="00037B04" w:rsidP="0004537E">
      <w:pPr>
        <w:shd w:val="clear" w:color="auto" w:fill="FFFFFF"/>
        <w:jc w:val="both"/>
        <w:rPr>
          <w:sz w:val="28"/>
          <w:szCs w:val="28"/>
        </w:rPr>
      </w:pPr>
      <w:r>
        <w:rPr>
          <w:sz w:val="28"/>
          <w:szCs w:val="28"/>
        </w:rPr>
        <w:t xml:space="preserve"> Перенского</w:t>
      </w:r>
      <w:r w:rsidR="0004537E">
        <w:rPr>
          <w:sz w:val="28"/>
          <w:szCs w:val="28"/>
        </w:rPr>
        <w:t xml:space="preserve"> сельского поселения</w:t>
      </w:r>
    </w:p>
    <w:p w:rsidR="00CB2D26" w:rsidRDefault="0004537E" w:rsidP="0004537E">
      <w:pPr>
        <w:rPr>
          <w:sz w:val="22"/>
          <w:szCs w:val="22"/>
        </w:rPr>
      </w:pPr>
      <w:r>
        <w:rPr>
          <w:sz w:val="28"/>
          <w:szCs w:val="28"/>
        </w:rPr>
        <w:t xml:space="preserve">Рославльского района Смоленской области               </w:t>
      </w:r>
      <w:r w:rsidR="00037B04">
        <w:rPr>
          <w:sz w:val="28"/>
          <w:szCs w:val="28"/>
        </w:rPr>
        <w:t xml:space="preserve">   Л.Я.   </w:t>
      </w:r>
      <w:proofErr w:type="spellStart"/>
      <w:r w:rsidR="00037B04">
        <w:rPr>
          <w:sz w:val="28"/>
          <w:szCs w:val="28"/>
        </w:rPr>
        <w:t>Шаманова</w:t>
      </w:r>
      <w:proofErr w:type="spellEnd"/>
    </w:p>
    <w:p w:rsidR="00AA0042" w:rsidRDefault="00AA0042" w:rsidP="00AA0042">
      <w:pPr>
        <w:ind w:left="4820"/>
        <w:rPr>
          <w:sz w:val="22"/>
          <w:szCs w:val="22"/>
        </w:rPr>
      </w:pPr>
    </w:p>
    <w:p w:rsidR="00AA0042" w:rsidRDefault="00AA0042"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BE2DD1" w:rsidRDefault="00BE2DD1" w:rsidP="0004537E">
      <w:pPr>
        <w:rPr>
          <w:sz w:val="22"/>
          <w:szCs w:val="22"/>
        </w:rPr>
      </w:pPr>
    </w:p>
    <w:p w:rsidR="00AA0042" w:rsidRDefault="00AA0042" w:rsidP="00AA0042">
      <w:pPr>
        <w:rPr>
          <w:sz w:val="22"/>
          <w:szCs w:val="22"/>
        </w:rPr>
      </w:pPr>
    </w:p>
    <w:p w:rsidR="008527A6" w:rsidRDefault="008527A6" w:rsidP="00037B04">
      <w:pPr>
        <w:ind w:left="4820"/>
        <w:jc w:val="right"/>
        <w:rPr>
          <w:sz w:val="22"/>
          <w:szCs w:val="22"/>
        </w:rPr>
      </w:pPr>
      <w:r>
        <w:rPr>
          <w:sz w:val="22"/>
          <w:szCs w:val="22"/>
        </w:rPr>
        <w:t>УТВЕРЖДЕНО</w:t>
      </w:r>
    </w:p>
    <w:p w:rsidR="008527A6" w:rsidRDefault="008527A6" w:rsidP="00037B04">
      <w:pPr>
        <w:ind w:left="4820"/>
        <w:jc w:val="right"/>
        <w:rPr>
          <w:sz w:val="22"/>
          <w:szCs w:val="22"/>
        </w:rPr>
      </w:pPr>
      <w:r>
        <w:rPr>
          <w:sz w:val="22"/>
          <w:szCs w:val="22"/>
        </w:rPr>
        <w:t>решением Совета депутатов</w:t>
      </w:r>
    </w:p>
    <w:p w:rsidR="008527A6" w:rsidRDefault="008527A6" w:rsidP="00037B04">
      <w:pPr>
        <w:ind w:left="4820"/>
        <w:jc w:val="right"/>
        <w:rPr>
          <w:sz w:val="22"/>
          <w:szCs w:val="22"/>
        </w:rPr>
      </w:pPr>
      <w:r>
        <w:rPr>
          <w:sz w:val="22"/>
          <w:szCs w:val="22"/>
        </w:rPr>
        <w:t>Перенского сельского поселения</w:t>
      </w:r>
    </w:p>
    <w:p w:rsidR="008527A6" w:rsidRDefault="008527A6" w:rsidP="00037B04">
      <w:pPr>
        <w:ind w:left="4820"/>
        <w:jc w:val="right"/>
        <w:rPr>
          <w:sz w:val="22"/>
          <w:szCs w:val="22"/>
        </w:rPr>
      </w:pPr>
      <w:r>
        <w:rPr>
          <w:sz w:val="22"/>
          <w:szCs w:val="22"/>
        </w:rPr>
        <w:t>Рославльского района Смоленской области</w:t>
      </w:r>
    </w:p>
    <w:p w:rsidR="008527A6" w:rsidRDefault="008527A6" w:rsidP="00037B04">
      <w:pPr>
        <w:ind w:left="4820"/>
        <w:jc w:val="right"/>
        <w:rPr>
          <w:sz w:val="22"/>
          <w:szCs w:val="22"/>
        </w:rPr>
      </w:pPr>
      <w:r>
        <w:rPr>
          <w:sz w:val="22"/>
          <w:szCs w:val="22"/>
        </w:rPr>
        <w:t>от 29 августа 2014 года № 19</w:t>
      </w:r>
    </w:p>
    <w:p w:rsidR="008527A6" w:rsidRDefault="008527A6" w:rsidP="00037B04">
      <w:pPr>
        <w:pStyle w:val="ConsTitle"/>
        <w:widowControl/>
        <w:ind w:right="0"/>
        <w:jc w:val="right"/>
        <w:rPr>
          <w:rFonts w:ascii="Times New Roman" w:hAnsi="Times New Roman"/>
          <w:b w:val="0"/>
          <w:sz w:val="24"/>
          <w:szCs w:val="24"/>
        </w:rPr>
      </w:pPr>
      <w:r>
        <w:rPr>
          <w:rFonts w:ascii="Times New Roman" w:hAnsi="Times New Roman"/>
          <w:sz w:val="28"/>
          <w:szCs w:val="28"/>
        </w:rPr>
        <w:t xml:space="preserve">                                                                     </w:t>
      </w:r>
      <w:proofErr w:type="gramStart"/>
      <w:r>
        <w:rPr>
          <w:rFonts w:ascii="Times New Roman" w:hAnsi="Times New Roman"/>
          <w:sz w:val="28"/>
          <w:szCs w:val="28"/>
        </w:rPr>
        <w:t>(</w:t>
      </w:r>
      <w:r>
        <w:rPr>
          <w:rFonts w:ascii="Times New Roman" w:hAnsi="Times New Roman"/>
          <w:b w:val="0"/>
          <w:sz w:val="24"/>
          <w:szCs w:val="24"/>
        </w:rPr>
        <w:t xml:space="preserve">в редакции решений Совета депутатов </w:t>
      </w:r>
      <w:proofErr w:type="gramEnd"/>
    </w:p>
    <w:p w:rsidR="008527A6" w:rsidRDefault="008527A6" w:rsidP="00037B04">
      <w:pPr>
        <w:pStyle w:val="ConsTitle"/>
        <w:widowControl/>
        <w:ind w:right="0"/>
        <w:jc w:val="right"/>
        <w:rPr>
          <w:rFonts w:ascii="Times New Roman" w:hAnsi="Times New Roman"/>
          <w:b w:val="0"/>
          <w:sz w:val="24"/>
          <w:szCs w:val="24"/>
        </w:rPr>
      </w:pPr>
      <w:r>
        <w:rPr>
          <w:rFonts w:ascii="Times New Roman" w:hAnsi="Times New Roman"/>
          <w:b w:val="0"/>
          <w:sz w:val="24"/>
          <w:szCs w:val="24"/>
        </w:rPr>
        <w:t xml:space="preserve">                                                                            от 30.11.2015 № 7, от 28.10.2016 № 14, </w:t>
      </w:r>
    </w:p>
    <w:p w:rsidR="008527A6" w:rsidRDefault="008527A6" w:rsidP="00037B04">
      <w:pPr>
        <w:pStyle w:val="ConsTitle"/>
        <w:widowControl/>
        <w:ind w:right="0"/>
        <w:jc w:val="right"/>
        <w:rPr>
          <w:rFonts w:ascii="Times New Roman" w:hAnsi="Times New Roman"/>
          <w:b w:val="0"/>
          <w:sz w:val="24"/>
          <w:szCs w:val="24"/>
        </w:rPr>
      </w:pPr>
      <w:r>
        <w:rPr>
          <w:rFonts w:ascii="Times New Roman" w:hAnsi="Times New Roman"/>
          <w:b w:val="0"/>
          <w:sz w:val="24"/>
          <w:szCs w:val="24"/>
        </w:rPr>
        <w:t xml:space="preserve">                                                                             от 31.10.2017 № 22, 15.11.2019 года №23,</w:t>
      </w:r>
    </w:p>
    <w:p w:rsidR="00037B04" w:rsidRDefault="008527A6" w:rsidP="00037B04">
      <w:pPr>
        <w:pStyle w:val="ConsTitle"/>
        <w:widowControl/>
        <w:ind w:right="0"/>
        <w:jc w:val="right"/>
        <w:rPr>
          <w:rFonts w:ascii="Times New Roman" w:hAnsi="Times New Roman"/>
          <w:b w:val="0"/>
          <w:sz w:val="24"/>
          <w:szCs w:val="24"/>
        </w:rPr>
      </w:pPr>
      <w:r>
        <w:rPr>
          <w:rFonts w:ascii="Times New Roman" w:hAnsi="Times New Roman"/>
          <w:b w:val="0"/>
          <w:sz w:val="24"/>
          <w:szCs w:val="24"/>
        </w:rPr>
        <w:t xml:space="preserve">            от25.02.2020№8,  от 07.07.2020№16, </w:t>
      </w:r>
    </w:p>
    <w:p w:rsidR="00037B04" w:rsidRDefault="008527A6" w:rsidP="00037B04">
      <w:pPr>
        <w:pStyle w:val="ConsTitle"/>
        <w:widowControl/>
        <w:ind w:right="0"/>
        <w:jc w:val="right"/>
        <w:rPr>
          <w:rFonts w:ascii="Times New Roman" w:hAnsi="Times New Roman"/>
          <w:b w:val="0"/>
          <w:sz w:val="24"/>
          <w:szCs w:val="24"/>
        </w:rPr>
      </w:pPr>
      <w:r>
        <w:rPr>
          <w:rFonts w:ascii="Times New Roman" w:hAnsi="Times New Roman"/>
          <w:b w:val="0"/>
          <w:sz w:val="24"/>
          <w:szCs w:val="24"/>
        </w:rPr>
        <w:t xml:space="preserve">  от 29.06.2021№14</w:t>
      </w:r>
      <w:r w:rsidR="00037B04">
        <w:rPr>
          <w:rFonts w:ascii="Times New Roman" w:hAnsi="Times New Roman"/>
          <w:b w:val="0"/>
          <w:sz w:val="24"/>
          <w:szCs w:val="24"/>
        </w:rPr>
        <w:t>; от</w:t>
      </w:r>
      <w:r>
        <w:rPr>
          <w:rFonts w:ascii="Times New Roman" w:hAnsi="Times New Roman"/>
          <w:b w:val="0"/>
          <w:sz w:val="24"/>
          <w:szCs w:val="24"/>
        </w:rPr>
        <w:t>21.09.2021 №17</w:t>
      </w:r>
      <w:r w:rsidR="00AA0042">
        <w:rPr>
          <w:rFonts w:ascii="Times New Roman" w:hAnsi="Times New Roman"/>
          <w:b w:val="0"/>
          <w:sz w:val="24"/>
          <w:szCs w:val="24"/>
        </w:rPr>
        <w:t>;</w:t>
      </w:r>
      <w:r w:rsidR="006D0FD2">
        <w:rPr>
          <w:rFonts w:ascii="Times New Roman" w:hAnsi="Times New Roman"/>
          <w:b w:val="0"/>
          <w:sz w:val="24"/>
          <w:szCs w:val="24"/>
        </w:rPr>
        <w:t xml:space="preserve">   от   30.11.2021№27</w:t>
      </w:r>
      <w:r w:rsidR="00AA0042">
        <w:rPr>
          <w:rFonts w:ascii="Times New Roman" w:hAnsi="Times New Roman"/>
          <w:b w:val="0"/>
          <w:sz w:val="24"/>
          <w:szCs w:val="24"/>
        </w:rPr>
        <w:t>;</w:t>
      </w:r>
    </w:p>
    <w:p w:rsidR="008527A6" w:rsidRDefault="00AA0042" w:rsidP="00037B04">
      <w:pPr>
        <w:pStyle w:val="ConsTitle"/>
        <w:widowControl/>
        <w:ind w:right="0"/>
        <w:jc w:val="right"/>
        <w:rPr>
          <w:rFonts w:ascii="Times New Roman" w:hAnsi="Times New Roman"/>
          <w:sz w:val="28"/>
          <w:szCs w:val="28"/>
        </w:rPr>
      </w:pPr>
      <w:r>
        <w:rPr>
          <w:rFonts w:ascii="Times New Roman" w:hAnsi="Times New Roman"/>
          <w:b w:val="0"/>
          <w:sz w:val="24"/>
          <w:szCs w:val="24"/>
        </w:rPr>
        <w:t xml:space="preserve"> от 30.06.2023№11</w:t>
      </w:r>
      <w:r w:rsidR="00037B04">
        <w:rPr>
          <w:rFonts w:ascii="Times New Roman" w:hAnsi="Times New Roman"/>
          <w:b w:val="0"/>
          <w:sz w:val="24"/>
          <w:szCs w:val="24"/>
        </w:rPr>
        <w:t>;    от 31.01.2024№2</w:t>
      </w:r>
      <w:r w:rsidR="006D0FD2">
        <w:rPr>
          <w:rFonts w:ascii="Times New Roman" w:hAnsi="Times New Roman"/>
          <w:b w:val="0"/>
          <w:sz w:val="24"/>
          <w:szCs w:val="24"/>
        </w:rPr>
        <w:t>)</w:t>
      </w:r>
    </w:p>
    <w:p w:rsidR="008527A6" w:rsidRDefault="008527A6" w:rsidP="00037B04">
      <w:pPr>
        <w:pStyle w:val="ConsTitle"/>
        <w:widowControl/>
        <w:ind w:right="0"/>
        <w:jc w:val="right"/>
        <w:rPr>
          <w:rFonts w:ascii="Times New Roman" w:hAnsi="Times New Roman"/>
          <w:sz w:val="28"/>
          <w:szCs w:val="28"/>
        </w:rPr>
      </w:pPr>
    </w:p>
    <w:p w:rsidR="008527A6" w:rsidRDefault="008527A6" w:rsidP="008527A6">
      <w:pPr>
        <w:pStyle w:val="ConsTitle"/>
        <w:widowControl/>
        <w:ind w:right="0"/>
        <w:jc w:val="center"/>
        <w:rPr>
          <w:rFonts w:ascii="Times New Roman" w:hAnsi="Times New Roman"/>
          <w:sz w:val="28"/>
          <w:szCs w:val="28"/>
        </w:rPr>
      </w:pPr>
      <w:r>
        <w:rPr>
          <w:rFonts w:ascii="Times New Roman" w:hAnsi="Times New Roman"/>
          <w:sz w:val="28"/>
          <w:szCs w:val="28"/>
        </w:rPr>
        <w:t>Положение</w:t>
      </w:r>
    </w:p>
    <w:p w:rsidR="008527A6" w:rsidRDefault="008527A6" w:rsidP="008527A6">
      <w:pPr>
        <w:pStyle w:val="ConsTitle"/>
        <w:widowControl/>
        <w:ind w:right="0"/>
        <w:jc w:val="center"/>
        <w:rPr>
          <w:rFonts w:ascii="Times New Roman" w:hAnsi="Times New Roman"/>
          <w:sz w:val="28"/>
          <w:szCs w:val="28"/>
        </w:rPr>
      </w:pPr>
      <w:r>
        <w:rPr>
          <w:rFonts w:ascii="Times New Roman" w:hAnsi="Times New Roman"/>
          <w:sz w:val="28"/>
          <w:szCs w:val="28"/>
        </w:rPr>
        <w:t>о бюджетном процессе в муниципальном образовании</w:t>
      </w:r>
    </w:p>
    <w:p w:rsidR="008527A6" w:rsidRDefault="008527A6" w:rsidP="008527A6">
      <w:pPr>
        <w:pStyle w:val="ConsTitle"/>
        <w:widowControl/>
        <w:ind w:right="0"/>
        <w:jc w:val="center"/>
        <w:rPr>
          <w:rFonts w:ascii="Times New Roman" w:hAnsi="Times New Roman"/>
          <w:sz w:val="28"/>
          <w:szCs w:val="28"/>
        </w:rPr>
      </w:pPr>
      <w:r>
        <w:rPr>
          <w:rFonts w:ascii="Times New Roman" w:hAnsi="Times New Roman"/>
          <w:sz w:val="28"/>
          <w:szCs w:val="28"/>
        </w:rPr>
        <w:t>Перенского сельского поселения Рославльского района Смоленской области</w:t>
      </w:r>
    </w:p>
    <w:p w:rsidR="008527A6" w:rsidRDefault="008527A6" w:rsidP="008527A6">
      <w:pPr>
        <w:ind w:firstLine="709"/>
        <w:jc w:val="both"/>
        <w:rPr>
          <w:sz w:val="28"/>
          <w:szCs w:val="28"/>
        </w:rPr>
      </w:pPr>
      <w:proofErr w:type="gramStart"/>
      <w:r>
        <w:rPr>
          <w:sz w:val="28"/>
          <w:szCs w:val="28"/>
        </w:rPr>
        <w:t xml:space="preserve">Настоящее Положение определяет порядок бюджетных полномочий органов местного самоуправления: составления и рассмотрения проекта бюджета Перенского сельского поселения Рославльского района Смоленской области (далее – проект местного бюджета), утверждения и исполнения бюджета Перенского сельского поселения Рославльского района Смоленской области (далее – местный бюджет), осуществления контроля за его исполнением, осуществления бюджетного учета, составления, внешней проверки, рассмотрения и утверждения бюджетной отчетности. </w:t>
      </w:r>
      <w:proofErr w:type="gramEnd"/>
    </w:p>
    <w:p w:rsidR="008527A6" w:rsidRDefault="008527A6" w:rsidP="008527A6">
      <w:pPr>
        <w:pStyle w:val="ConsTitle"/>
        <w:widowControl/>
        <w:ind w:right="0" w:firstLine="709"/>
        <w:jc w:val="center"/>
        <w:rPr>
          <w:rFonts w:ascii="Times New Roman" w:hAnsi="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Раздел I. Общие положения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1. Правовая основа бюджетного процесса</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pStyle w:val="ConsTitle"/>
        <w:widowControl/>
        <w:ind w:right="0" w:firstLine="709"/>
        <w:jc w:val="both"/>
        <w:rPr>
          <w:rFonts w:ascii="Times New Roman" w:hAnsi="Times New Roman"/>
          <w:b w:val="0"/>
          <w:sz w:val="28"/>
          <w:szCs w:val="28"/>
        </w:rPr>
      </w:pPr>
      <w:r>
        <w:rPr>
          <w:rFonts w:ascii="Times New Roman" w:hAnsi="Times New Roman"/>
          <w:b w:val="0"/>
          <w:sz w:val="28"/>
          <w:szCs w:val="28"/>
        </w:rPr>
        <w:t>1. Правовую основу бюджетного процесса в муниципальном образовании Перенского сельского поселения Рославльского района Смоленской области (далее – сельское поселение) составляют Бюджетный кодекс Российской Федерации, федеральные законы, законы Смоленской области, Устав муниципального образования, настоящее Положение, иные нормативные правовые акты Российской Федерации, Смоленской области, муниципальные правовые акты, регулирующие бюджетные правоотношения.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Бюджетный процесс в сельском поселении - регламентированная законодательством Российской Федерации, Смоленской области, муниципальными правовыми актами Совета депутатов Перенского сельского поселения Рославльского района Смоленской области, деятельность органов местного самоуправления и иных участников бюджетного процесса в сельском поселении по составлению, рассмотрению проекта бюджета сельского поселения, утверждению и исполнению местного бюджета, осуществлению контроля за его исполнением, рассмотрению и утверждению бюджетной отчетности.</w:t>
      </w:r>
      <w:proofErr w:type="gramEnd"/>
    </w:p>
    <w:p w:rsidR="008527A6" w:rsidRDefault="008527A6" w:rsidP="008527A6">
      <w:pPr>
        <w:ind w:firstLine="709"/>
        <w:jc w:val="both"/>
        <w:rPr>
          <w:sz w:val="28"/>
          <w:szCs w:val="28"/>
        </w:rPr>
      </w:pPr>
      <w:r>
        <w:rPr>
          <w:sz w:val="28"/>
          <w:szCs w:val="28"/>
        </w:rPr>
        <w:t xml:space="preserve">3. Органы местного самоуправления  принимают муниципальные правовые акты, регулирующие бюджетные правоотношения в сельском поселении, в пределах </w:t>
      </w:r>
      <w:r>
        <w:rPr>
          <w:sz w:val="28"/>
          <w:szCs w:val="28"/>
        </w:rPr>
        <w:lastRenderedPageBreak/>
        <w:t>своей компетенции, в соответствии с Бюджетным кодексом российской Федерации, федеральными законами, законами Смоленской области, Уставом, иными муниципальными правовыми актами, настоящим Положением.</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В случае противоречия между настоящим Положением и иными муниципальными правовыми актами, регулирующими бюджетные правоотношения в сельском поселении, применяется настоящее Положение.</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2.</w:t>
      </w:r>
      <w:r>
        <w:rPr>
          <w:rFonts w:ascii="Times New Roman" w:hAnsi="Times New Roman"/>
          <w:sz w:val="28"/>
          <w:szCs w:val="28"/>
        </w:rPr>
        <w:t xml:space="preserve"> </w:t>
      </w:r>
      <w:r>
        <w:rPr>
          <w:rFonts w:ascii="Times New Roman" w:hAnsi="Times New Roman"/>
          <w:b/>
          <w:sz w:val="28"/>
          <w:szCs w:val="28"/>
        </w:rPr>
        <w:t>Правовая форма местного бюджета</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Местный бюджет разрабатывается и утверждается в форме решения Совета депутатов Перенского сельского поселения Рославльского района Смоленской области (далее – решение о местном бюджете).</w:t>
      </w:r>
    </w:p>
    <w:p w:rsidR="008527A6" w:rsidRDefault="008527A6" w:rsidP="008527A6">
      <w:pPr>
        <w:ind w:firstLine="709"/>
        <w:jc w:val="both"/>
        <w:rPr>
          <w:sz w:val="28"/>
          <w:szCs w:val="28"/>
        </w:rPr>
      </w:pPr>
      <w:r>
        <w:rPr>
          <w:sz w:val="28"/>
          <w:szCs w:val="28"/>
        </w:rPr>
        <w:t xml:space="preserve">2. Решение о местном бюджете подлежит официальному опубликованию в средствах массовой информации не позднее 10 дней после его подписания в установленном порядке. </w:t>
      </w:r>
    </w:p>
    <w:p w:rsidR="008527A6" w:rsidRDefault="008527A6" w:rsidP="008527A6">
      <w:pPr>
        <w:ind w:firstLine="709"/>
        <w:jc w:val="both"/>
        <w:rPr>
          <w:sz w:val="28"/>
          <w:szCs w:val="28"/>
        </w:rPr>
      </w:pPr>
      <w:r>
        <w:rPr>
          <w:sz w:val="28"/>
          <w:szCs w:val="28"/>
        </w:rPr>
        <w:t>3. Решение о местном бюджете вступает в силу с 1 января и действует по 31 декабря финансового года, если иное не предусмотрено Бюджетным кодексом и (или) решением о местном бюджете.</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w:t>
      </w:r>
      <w:r>
        <w:rPr>
          <w:rFonts w:ascii="Times New Roman" w:hAnsi="Times New Roman" w:cs="Times New Roman"/>
          <w:sz w:val="28"/>
          <w:szCs w:val="28"/>
        </w:rPr>
        <w:t xml:space="preserve"> </w:t>
      </w:r>
      <w:r>
        <w:rPr>
          <w:rFonts w:ascii="Times New Roman" w:hAnsi="Times New Roman" w:cs="Times New Roman"/>
          <w:b/>
          <w:sz w:val="28"/>
          <w:szCs w:val="28"/>
        </w:rPr>
        <w:t>Понятия и термины, применяемые в настоящем Положении</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Понятия и термины, применяемые в настоящем Положении, используются в значениях, определенных Бюджетным кодексом Российской Федерации и другими федеральными законами, законами Смоленской области, регулирующими бюджетные правоотношения.</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4. Основные этапы бюджетного процесса в сельском поселении</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Бюджетный процесс в сельском поселении включает в себя следующие этапы:</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составление проекта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 рассмотрение и утверждение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3) исполнение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4) рассмотрение и утверждение бюджетной отчетности об исполнении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5) осуществление муниципального финансового контроля.</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 xml:space="preserve">Статья 5. Участники бюджетного процесса </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tabs>
          <w:tab w:val="left" w:pos="720"/>
        </w:tabs>
        <w:ind w:right="0" w:firstLine="709"/>
        <w:jc w:val="both"/>
        <w:rPr>
          <w:rFonts w:ascii="Times New Roman" w:hAnsi="Times New Roman"/>
          <w:sz w:val="28"/>
          <w:szCs w:val="28"/>
        </w:rPr>
      </w:pPr>
      <w:r>
        <w:rPr>
          <w:rFonts w:ascii="Times New Roman" w:hAnsi="Times New Roman"/>
          <w:sz w:val="28"/>
          <w:szCs w:val="28"/>
        </w:rPr>
        <w:t>1. Участниками бюджетного процесса в сельском поселении являются: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Глава муниципального образования Перенского сельского поселения Рославльского района Смоленской области (далее – Глава муниципального образования);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Совет депутатов Перенского сельского поселения Рославльского района Смоленской области (далее - Совет депутатов Перенского сельского поселения);</w:t>
      </w:r>
    </w:p>
    <w:p w:rsidR="008527A6" w:rsidRDefault="008527A6" w:rsidP="008527A6">
      <w:pPr>
        <w:pStyle w:val="ConsNormal"/>
        <w:widowControl/>
        <w:tabs>
          <w:tab w:val="num" w:pos="0"/>
        </w:tabs>
        <w:ind w:right="0" w:firstLine="709"/>
        <w:jc w:val="both"/>
        <w:rPr>
          <w:rFonts w:ascii="Times New Roman" w:hAnsi="Times New Roman"/>
          <w:sz w:val="28"/>
          <w:szCs w:val="28"/>
        </w:rPr>
      </w:pPr>
      <w:r>
        <w:rPr>
          <w:rFonts w:ascii="Times New Roman" w:hAnsi="Times New Roman"/>
          <w:sz w:val="28"/>
          <w:szCs w:val="28"/>
        </w:rPr>
        <w:lastRenderedPageBreak/>
        <w:t>- Администрация Перенского сельского поселения Рославльского района Смоленской области (далее - Администрация Перенского сельского поселения);</w:t>
      </w:r>
    </w:p>
    <w:p w:rsidR="008527A6" w:rsidRDefault="008527A6" w:rsidP="008527A6">
      <w:pPr>
        <w:pStyle w:val="ConsNormal"/>
        <w:widowControl/>
        <w:tabs>
          <w:tab w:val="num" w:pos="0"/>
        </w:tabs>
        <w:ind w:right="0" w:firstLine="709"/>
        <w:jc w:val="both"/>
        <w:rPr>
          <w:rFonts w:ascii="Times New Roman" w:hAnsi="Times New Roman"/>
          <w:sz w:val="28"/>
          <w:szCs w:val="28"/>
        </w:rPr>
      </w:pPr>
      <w:r>
        <w:rPr>
          <w:rFonts w:ascii="Times New Roman" w:hAnsi="Times New Roman"/>
          <w:sz w:val="28"/>
          <w:szCs w:val="28"/>
        </w:rPr>
        <w:t>- финансовый орган;</w:t>
      </w:r>
    </w:p>
    <w:p w:rsidR="008527A6" w:rsidRDefault="008527A6" w:rsidP="008527A6">
      <w:pPr>
        <w:pStyle w:val="ConsNormal"/>
        <w:widowControl/>
        <w:tabs>
          <w:tab w:val="num" w:pos="0"/>
        </w:tabs>
        <w:ind w:right="0" w:firstLine="709"/>
        <w:jc w:val="both"/>
        <w:rPr>
          <w:rFonts w:ascii="Times New Roman" w:hAnsi="Times New Roman"/>
          <w:sz w:val="28"/>
          <w:szCs w:val="28"/>
        </w:rPr>
      </w:pPr>
      <w:proofErr w:type="gramStart"/>
      <w:r>
        <w:rPr>
          <w:rFonts w:ascii="Times New Roman" w:hAnsi="Times New Roman"/>
        </w:rPr>
        <w:t>-</w:t>
      </w:r>
      <w:r>
        <w:rPr>
          <w:rFonts w:ascii="Times New Roman" w:hAnsi="Times New Roman"/>
          <w:sz w:val="28"/>
          <w:szCs w:val="28"/>
        </w:rPr>
        <w:t>орган муниципального финансового контроля, являющийся органом Администрации сельского поселения (далее - орган внутреннего муниципального финансового контроля</w:t>
      </w:r>
      <w:proofErr w:type="gramEnd"/>
    </w:p>
    <w:p w:rsidR="008527A6" w:rsidRDefault="008527A6" w:rsidP="008527A6">
      <w:pPr>
        <w:pStyle w:val="ConsNormal"/>
        <w:widowControl/>
        <w:tabs>
          <w:tab w:val="num" w:pos="0"/>
        </w:tabs>
        <w:ind w:right="0" w:firstLine="709"/>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введен</w:t>
      </w:r>
      <w:proofErr w:type="gramEnd"/>
      <w:r>
        <w:rPr>
          <w:rFonts w:ascii="Times New Roman" w:hAnsi="Times New Roman"/>
          <w:sz w:val="24"/>
          <w:szCs w:val="24"/>
        </w:rPr>
        <w:t xml:space="preserve"> решением  Совета депутатов   от 21.09.2021№17)</w:t>
      </w:r>
    </w:p>
    <w:p w:rsidR="008527A6" w:rsidRDefault="008527A6" w:rsidP="008527A6">
      <w:pPr>
        <w:pStyle w:val="ConsNormal"/>
        <w:widowControl/>
        <w:tabs>
          <w:tab w:val="num" w:pos="0"/>
        </w:tabs>
        <w:ind w:right="0" w:firstLine="0"/>
        <w:jc w:val="both"/>
        <w:rPr>
          <w:rFonts w:ascii="Times New Roman" w:hAnsi="Times New Roman"/>
          <w:sz w:val="28"/>
          <w:szCs w:val="28"/>
        </w:rPr>
      </w:pPr>
      <w:r>
        <w:rPr>
          <w:rFonts w:ascii="Times New Roman" w:hAnsi="Times New Roman"/>
          <w:sz w:val="28"/>
          <w:szCs w:val="28"/>
        </w:rPr>
        <w:t>- Контрольно-ревизионная комиссия муниципального образования Перенского сельского поселения Рославльского района Смоленской области (далее – Контрольно-ревизионная комиссия);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главные распорядители (распорядители) средств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главные администраторы (администраторы) доходов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главные администраторы (администраторы) источников финансирования дефицита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получатели средств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 Бюджетные полномочия участников бюджетного процесса в сельском поселении устанавливаются Бюджетным кодексом Российской Федерации, муниципальными правовыми актами и настоящим Положением.</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6. Бюджетные полномочия</w:t>
      </w:r>
      <w:r>
        <w:rPr>
          <w:rFonts w:ascii="Times New Roman" w:hAnsi="Times New Roman"/>
          <w:sz w:val="28"/>
          <w:szCs w:val="28"/>
        </w:rPr>
        <w:t xml:space="preserve"> </w:t>
      </w:r>
      <w:r>
        <w:rPr>
          <w:rFonts w:ascii="Times New Roman" w:hAnsi="Times New Roman"/>
          <w:b/>
          <w:sz w:val="28"/>
          <w:szCs w:val="28"/>
        </w:rPr>
        <w:t>Главы</w:t>
      </w:r>
      <w:r>
        <w:rPr>
          <w:rFonts w:ascii="Times New Roman" w:hAnsi="Times New Roman"/>
          <w:sz w:val="28"/>
          <w:szCs w:val="28"/>
        </w:rPr>
        <w:t xml:space="preserve"> </w:t>
      </w:r>
      <w:r>
        <w:rPr>
          <w:rFonts w:ascii="Times New Roman" w:hAnsi="Times New Roman"/>
          <w:b/>
          <w:sz w:val="28"/>
          <w:szCs w:val="28"/>
        </w:rPr>
        <w:t>муниципального образования и Совета депутатов Перенского сельского поселения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autoSpaceDE w:val="0"/>
        <w:autoSpaceDN w:val="0"/>
        <w:adjustRightInd w:val="0"/>
        <w:ind w:firstLine="709"/>
        <w:jc w:val="both"/>
        <w:rPr>
          <w:sz w:val="28"/>
          <w:szCs w:val="28"/>
        </w:rPr>
      </w:pPr>
      <w:r>
        <w:rPr>
          <w:sz w:val="28"/>
          <w:szCs w:val="28"/>
        </w:rPr>
        <w:t>1. Глава муниципального образования в области регулирования бюджетных правоотношений:</w:t>
      </w:r>
    </w:p>
    <w:p w:rsidR="008527A6" w:rsidRDefault="008527A6" w:rsidP="008527A6">
      <w:pPr>
        <w:autoSpaceDE w:val="0"/>
        <w:autoSpaceDN w:val="0"/>
        <w:adjustRightInd w:val="0"/>
        <w:ind w:firstLine="709"/>
        <w:jc w:val="both"/>
        <w:rPr>
          <w:sz w:val="28"/>
          <w:szCs w:val="28"/>
        </w:rPr>
      </w:pPr>
      <w:r>
        <w:rPr>
          <w:sz w:val="28"/>
          <w:szCs w:val="28"/>
        </w:rPr>
        <w:t>1) подписывает и обнародует в установленном порядке решения Совета депутатов Перенского сельского поселения по бюджетным вопросам (о местном бюджете, о внесении изменений в местный бюджет, об исполнении местного бюджета, других решений, регулирующих бюджетные правоотношения в муниципальном образовании).</w:t>
      </w:r>
    </w:p>
    <w:p w:rsidR="008527A6" w:rsidRDefault="008527A6" w:rsidP="008527A6">
      <w:pPr>
        <w:autoSpaceDE w:val="0"/>
        <w:autoSpaceDN w:val="0"/>
        <w:adjustRightInd w:val="0"/>
        <w:ind w:firstLine="709"/>
        <w:jc w:val="both"/>
        <w:rPr>
          <w:sz w:val="28"/>
          <w:szCs w:val="28"/>
        </w:rPr>
      </w:pPr>
      <w:r>
        <w:rPr>
          <w:sz w:val="28"/>
          <w:szCs w:val="28"/>
        </w:rPr>
        <w:t>2) выступает инициатором публичных слушаний по проекту местного бюджета и отчету о его исполнении;</w:t>
      </w:r>
    </w:p>
    <w:p w:rsidR="008527A6" w:rsidRDefault="008527A6" w:rsidP="008527A6">
      <w:pPr>
        <w:autoSpaceDE w:val="0"/>
        <w:autoSpaceDN w:val="0"/>
        <w:adjustRightInd w:val="0"/>
        <w:ind w:firstLine="709"/>
        <w:jc w:val="both"/>
        <w:rPr>
          <w:sz w:val="28"/>
          <w:szCs w:val="28"/>
        </w:rPr>
      </w:pPr>
      <w:r>
        <w:rPr>
          <w:sz w:val="28"/>
          <w:szCs w:val="28"/>
        </w:rPr>
        <w:t>3) осуществляет иные полномочия в соответствии с действующим законодательством.</w:t>
      </w:r>
    </w:p>
    <w:p w:rsidR="008527A6" w:rsidRDefault="008527A6" w:rsidP="008527A6">
      <w:pPr>
        <w:autoSpaceDE w:val="0"/>
        <w:autoSpaceDN w:val="0"/>
        <w:adjustRightInd w:val="0"/>
        <w:ind w:firstLine="709"/>
        <w:jc w:val="both"/>
        <w:rPr>
          <w:sz w:val="28"/>
          <w:szCs w:val="28"/>
        </w:rPr>
      </w:pPr>
      <w:r>
        <w:rPr>
          <w:sz w:val="28"/>
          <w:szCs w:val="28"/>
        </w:rPr>
        <w:t>2. Совет депутатов Перенского сельского поселения в области регулирования бюджетных правоотношений:</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устанавливает порядок рассмотрения проекта местного бюджета, утверждения и исполнения местного бюджета,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его исполнением и утверждения годового отчета об исполнении местного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рассматривает и утверждает местный бюджет и отчеты о его исполнении;</w:t>
      </w:r>
    </w:p>
    <w:p w:rsidR="008527A6" w:rsidRDefault="008527A6" w:rsidP="008527A6">
      <w:pPr>
        <w:autoSpaceDE w:val="0"/>
        <w:autoSpaceDN w:val="0"/>
        <w:adjustRightInd w:val="0"/>
        <w:ind w:firstLine="709"/>
        <w:jc w:val="both"/>
        <w:rPr>
          <w:sz w:val="28"/>
          <w:szCs w:val="28"/>
        </w:rPr>
      </w:pPr>
      <w:r>
        <w:rPr>
          <w:sz w:val="28"/>
          <w:szCs w:val="28"/>
        </w:rPr>
        <w:t>3) осуществляет контроль в ходе рассмотрения отдельных вопросов исполнения местного бюджета на своих заседаниях и заседаниях комиссий, в ходе проводимых слушаний и в связи с депутатскими запросами;</w:t>
      </w:r>
    </w:p>
    <w:p w:rsidR="008527A6" w:rsidRDefault="008527A6" w:rsidP="008527A6">
      <w:pPr>
        <w:autoSpaceDE w:val="0"/>
        <w:autoSpaceDN w:val="0"/>
        <w:adjustRightInd w:val="0"/>
        <w:ind w:firstLine="709"/>
        <w:jc w:val="both"/>
        <w:rPr>
          <w:sz w:val="28"/>
          <w:szCs w:val="28"/>
        </w:rPr>
      </w:pPr>
      <w:r>
        <w:rPr>
          <w:sz w:val="28"/>
          <w:szCs w:val="28"/>
        </w:rPr>
        <w:t>4) формирует и определяет правовой статус органов внешнего муниципального финансового контроля;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5) устанавливает основания, условия предоставления и возврата бюджетных кредитов;</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устанавливает местные налоги в соответствии с действующим законодательством Российской Федерации по налогам и сборам;</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7) осуществляет иные полномочия в соответствии с действующим законодательством.</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 xml:space="preserve">Совету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в пределах его компетенции по бюджетным вопросам, установленной Конституцией Российской Федерации, Бюджетным кодексом Российской Федерации, иными нормативно правовыми актами, для обеспечения его полномочий должна быть предоставлена местной администрацией вся необходимая информация.</w:t>
      </w:r>
      <w:proofErr w:type="gramEnd"/>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7. Бюджетные полномочия</w:t>
      </w:r>
      <w:r>
        <w:rPr>
          <w:rFonts w:ascii="Times New Roman" w:hAnsi="Times New Roman"/>
          <w:sz w:val="28"/>
          <w:szCs w:val="28"/>
        </w:rPr>
        <w:t xml:space="preserve"> </w:t>
      </w:r>
      <w:r>
        <w:rPr>
          <w:rFonts w:ascii="Times New Roman" w:hAnsi="Times New Roman"/>
          <w:b/>
          <w:sz w:val="28"/>
          <w:szCs w:val="28"/>
        </w:rPr>
        <w:t>Администрации Перенского сельского поселения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autoSpaceDE w:val="0"/>
        <w:autoSpaceDN w:val="0"/>
        <w:adjustRightInd w:val="0"/>
        <w:ind w:firstLine="709"/>
        <w:jc w:val="both"/>
        <w:rPr>
          <w:sz w:val="28"/>
          <w:szCs w:val="28"/>
        </w:rPr>
      </w:pPr>
      <w:r>
        <w:rPr>
          <w:sz w:val="28"/>
          <w:szCs w:val="28"/>
        </w:rPr>
        <w:t>1. Администрация Перенского сельского поселения в области регулирования бюджетных правоотношений:</w:t>
      </w:r>
    </w:p>
    <w:p w:rsidR="008527A6" w:rsidRDefault="008527A6" w:rsidP="008527A6">
      <w:pPr>
        <w:autoSpaceDE w:val="0"/>
        <w:autoSpaceDN w:val="0"/>
        <w:adjustRightInd w:val="0"/>
        <w:ind w:firstLine="709"/>
        <w:jc w:val="both"/>
        <w:rPr>
          <w:sz w:val="28"/>
          <w:szCs w:val="28"/>
        </w:rPr>
      </w:pPr>
      <w:r>
        <w:rPr>
          <w:sz w:val="28"/>
          <w:szCs w:val="28"/>
        </w:rPr>
        <w:t>1) обеспечивает составление проекта местного;</w:t>
      </w:r>
    </w:p>
    <w:p w:rsidR="008527A6" w:rsidRDefault="008527A6" w:rsidP="008527A6">
      <w:pPr>
        <w:autoSpaceDE w:val="0"/>
        <w:autoSpaceDN w:val="0"/>
        <w:adjustRightInd w:val="0"/>
        <w:ind w:firstLine="709"/>
        <w:jc w:val="both"/>
        <w:rPr>
          <w:i/>
          <w:sz w:val="24"/>
          <w:szCs w:val="24"/>
        </w:rPr>
      </w:pPr>
      <w:r>
        <w:rPr>
          <w:i/>
          <w:sz w:val="24"/>
          <w:szCs w:val="24"/>
        </w:rPr>
        <w:t>(пункт 1 в редакции решения Совета депутатов от 28.10.2016 г.№14)</w:t>
      </w:r>
    </w:p>
    <w:p w:rsidR="008527A6" w:rsidRDefault="008527A6" w:rsidP="008527A6">
      <w:pPr>
        <w:autoSpaceDE w:val="0"/>
        <w:autoSpaceDN w:val="0"/>
        <w:adjustRightInd w:val="0"/>
        <w:ind w:firstLine="709"/>
        <w:jc w:val="both"/>
        <w:rPr>
          <w:sz w:val="28"/>
          <w:szCs w:val="28"/>
        </w:rPr>
      </w:pPr>
      <w:r>
        <w:rPr>
          <w:sz w:val="28"/>
          <w:szCs w:val="28"/>
        </w:rPr>
        <w:t>2) вносит на рассмотрение и утверждение в Совет депутатов Перенского сельского поселения проект местного бюджета вместе с необходимыми документами и материалами;</w:t>
      </w:r>
    </w:p>
    <w:p w:rsidR="008527A6" w:rsidRDefault="008527A6" w:rsidP="008527A6">
      <w:pPr>
        <w:autoSpaceDE w:val="0"/>
        <w:autoSpaceDN w:val="0"/>
        <w:adjustRightInd w:val="0"/>
        <w:ind w:firstLine="709"/>
        <w:jc w:val="both"/>
        <w:rPr>
          <w:sz w:val="28"/>
          <w:szCs w:val="28"/>
        </w:rPr>
      </w:pPr>
      <w:r>
        <w:rPr>
          <w:sz w:val="28"/>
          <w:szCs w:val="28"/>
        </w:rPr>
        <w:t>3) обеспечивает исполнение местного бюджета и составление бюджетной отчетности;</w:t>
      </w:r>
    </w:p>
    <w:p w:rsidR="008527A6" w:rsidRDefault="008527A6" w:rsidP="008527A6">
      <w:pPr>
        <w:autoSpaceDE w:val="0"/>
        <w:autoSpaceDN w:val="0"/>
        <w:adjustRightInd w:val="0"/>
        <w:ind w:firstLine="709"/>
        <w:jc w:val="both"/>
        <w:rPr>
          <w:sz w:val="28"/>
          <w:szCs w:val="28"/>
        </w:rPr>
      </w:pPr>
      <w:r>
        <w:rPr>
          <w:sz w:val="28"/>
          <w:szCs w:val="28"/>
        </w:rPr>
        <w:t>4) представляет годовой отчет об исполнении местного бюджета на утверждение Совета депутатов Перенского сельского поселения;</w:t>
      </w:r>
    </w:p>
    <w:p w:rsidR="008527A6" w:rsidRDefault="008527A6" w:rsidP="008527A6">
      <w:pPr>
        <w:autoSpaceDE w:val="0"/>
        <w:autoSpaceDN w:val="0"/>
        <w:adjustRightInd w:val="0"/>
        <w:ind w:firstLine="709"/>
        <w:jc w:val="both"/>
        <w:rPr>
          <w:sz w:val="28"/>
          <w:szCs w:val="28"/>
        </w:rPr>
      </w:pPr>
      <w:r>
        <w:rPr>
          <w:sz w:val="28"/>
          <w:szCs w:val="28"/>
        </w:rPr>
        <w:t>5) обеспечивает управление муниципальным долгом сельского поселения;</w:t>
      </w:r>
    </w:p>
    <w:p w:rsidR="008527A6" w:rsidRDefault="008527A6" w:rsidP="008527A6">
      <w:pPr>
        <w:autoSpaceDE w:val="0"/>
        <w:autoSpaceDN w:val="0"/>
        <w:adjustRightInd w:val="0"/>
        <w:ind w:firstLine="709"/>
        <w:jc w:val="both"/>
        <w:rPr>
          <w:sz w:val="28"/>
          <w:szCs w:val="28"/>
        </w:rPr>
      </w:pPr>
      <w:r>
        <w:rPr>
          <w:sz w:val="28"/>
          <w:szCs w:val="28"/>
        </w:rPr>
        <w:t>6) устанавливает порядок и сроки составления местного бюджета;</w:t>
      </w:r>
    </w:p>
    <w:p w:rsidR="008527A6" w:rsidRDefault="008527A6" w:rsidP="008527A6">
      <w:pPr>
        <w:autoSpaceDE w:val="0"/>
        <w:autoSpaceDN w:val="0"/>
        <w:adjustRightInd w:val="0"/>
        <w:ind w:firstLine="709"/>
        <w:jc w:val="both"/>
        <w:rPr>
          <w:color w:val="FF0000"/>
          <w:sz w:val="28"/>
          <w:szCs w:val="28"/>
        </w:rPr>
      </w:pPr>
      <w:r>
        <w:rPr>
          <w:sz w:val="28"/>
          <w:szCs w:val="28"/>
        </w:rPr>
        <w:t>7)</w:t>
      </w:r>
      <w:r>
        <w:rPr>
          <w:color w:val="FF0000"/>
          <w:sz w:val="28"/>
          <w:szCs w:val="28"/>
        </w:rPr>
        <w:t xml:space="preserve"> </w:t>
      </w:r>
      <w:r>
        <w:rPr>
          <w:sz w:val="28"/>
          <w:szCs w:val="28"/>
        </w:rPr>
        <w:t>Утратила силу решением Совета депутатов №17 от 21.09.2021 года.</w:t>
      </w:r>
    </w:p>
    <w:p w:rsidR="008527A6" w:rsidRDefault="008527A6" w:rsidP="008527A6">
      <w:pPr>
        <w:autoSpaceDE w:val="0"/>
        <w:autoSpaceDN w:val="0"/>
        <w:adjustRightInd w:val="0"/>
        <w:ind w:firstLine="709"/>
        <w:jc w:val="both"/>
        <w:rPr>
          <w:sz w:val="28"/>
          <w:szCs w:val="28"/>
        </w:rPr>
      </w:pPr>
      <w:r>
        <w:rPr>
          <w:sz w:val="28"/>
          <w:szCs w:val="28"/>
        </w:rPr>
        <w:t>8) Утратила силу решением Совета депутатов №14 от 28.10.2016 года.</w:t>
      </w:r>
    </w:p>
    <w:p w:rsidR="008527A6" w:rsidRDefault="008527A6" w:rsidP="008527A6">
      <w:pPr>
        <w:autoSpaceDE w:val="0"/>
        <w:autoSpaceDN w:val="0"/>
        <w:adjustRightInd w:val="0"/>
        <w:ind w:firstLine="709"/>
        <w:jc w:val="both"/>
        <w:rPr>
          <w:sz w:val="28"/>
          <w:szCs w:val="28"/>
        </w:rPr>
      </w:pPr>
      <w:r>
        <w:rPr>
          <w:sz w:val="28"/>
          <w:szCs w:val="28"/>
        </w:rPr>
        <w:t>9) Утратила силу решением Совета депутатов №14 от 28.10.2016 года</w:t>
      </w:r>
    </w:p>
    <w:p w:rsidR="008527A6" w:rsidRDefault="008527A6" w:rsidP="008527A6">
      <w:pPr>
        <w:autoSpaceDE w:val="0"/>
        <w:autoSpaceDN w:val="0"/>
        <w:adjustRightInd w:val="0"/>
        <w:ind w:firstLine="709"/>
        <w:jc w:val="both"/>
        <w:rPr>
          <w:sz w:val="28"/>
          <w:szCs w:val="28"/>
        </w:rPr>
      </w:pPr>
      <w:r>
        <w:rPr>
          <w:sz w:val="28"/>
          <w:szCs w:val="28"/>
        </w:rPr>
        <w:t>10)утверждает муниципальные программы сельского поселения, определяет сроки их реализации;</w:t>
      </w:r>
    </w:p>
    <w:p w:rsidR="008527A6" w:rsidRDefault="008527A6" w:rsidP="008527A6">
      <w:pPr>
        <w:autoSpaceDE w:val="0"/>
        <w:autoSpaceDN w:val="0"/>
        <w:adjustRightInd w:val="0"/>
        <w:ind w:firstLine="709"/>
        <w:jc w:val="both"/>
        <w:rPr>
          <w:sz w:val="28"/>
          <w:szCs w:val="28"/>
        </w:rPr>
      </w:pPr>
      <w:r>
        <w:rPr>
          <w:sz w:val="28"/>
          <w:szCs w:val="28"/>
        </w:rPr>
        <w:t>11) устанавливает порядок принятия решений о разработке муниципальных программ, их формирования и реализации, а также порядок проведения и критерии оценки эффективности муниципальных программ;</w:t>
      </w:r>
    </w:p>
    <w:p w:rsidR="008527A6" w:rsidRDefault="008527A6" w:rsidP="008527A6">
      <w:pPr>
        <w:autoSpaceDE w:val="0"/>
        <w:autoSpaceDN w:val="0"/>
        <w:adjustRightInd w:val="0"/>
        <w:ind w:firstLine="709"/>
        <w:jc w:val="both"/>
        <w:rPr>
          <w:sz w:val="28"/>
          <w:szCs w:val="28"/>
        </w:rPr>
      </w:pPr>
      <w:r>
        <w:rPr>
          <w:sz w:val="28"/>
          <w:szCs w:val="28"/>
        </w:rPr>
        <w:t>12) создает резервный фонд Администрации Перенского сельского поселения и устанавливает порядок использования бюджетных ассигнований резервного фонда;</w:t>
      </w:r>
    </w:p>
    <w:p w:rsidR="008527A6" w:rsidRDefault="008527A6" w:rsidP="008527A6">
      <w:pPr>
        <w:autoSpaceDE w:val="0"/>
        <w:autoSpaceDN w:val="0"/>
        <w:adjustRightInd w:val="0"/>
        <w:ind w:firstLine="709"/>
        <w:jc w:val="both"/>
        <w:rPr>
          <w:sz w:val="28"/>
          <w:szCs w:val="28"/>
        </w:rPr>
      </w:pPr>
      <w:r>
        <w:rPr>
          <w:sz w:val="28"/>
          <w:szCs w:val="28"/>
        </w:rPr>
        <w:t>13) устанавливает порядок разработки прогноза социально-экономического развития сельского поселения;</w:t>
      </w:r>
    </w:p>
    <w:p w:rsidR="008527A6" w:rsidRDefault="008527A6" w:rsidP="008527A6">
      <w:pPr>
        <w:autoSpaceDE w:val="0"/>
        <w:autoSpaceDN w:val="0"/>
        <w:adjustRightInd w:val="0"/>
        <w:ind w:firstLine="709"/>
        <w:jc w:val="both"/>
        <w:rPr>
          <w:sz w:val="28"/>
          <w:szCs w:val="28"/>
        </w:rPr>
      </w:pPr>
      <w:r>
        <w:rPr>
          <w:sz w:val="28"/>
          <w:szCs w:val="28"/>
        </w:rPr>
        <w:t>14) одобряет прогноз социально-экономического развития сельского поселения;</w:t>
      </w:r>
    </w:p>
    <w:p w:rsidR="008527A6" w:rsidRDefault="008527A6" w:rsidP="008527A6">
      <w:pPr>
        <w:autoSpaceDE w:val="0"/>
        <w:autoSpaceDN w:val="0"/>
        <w:adjustRightInd w:val="0"/>
        <w:ind w:firstLine="709"/>
        <w:jc w:val="both"/>
        <w:rPr>
          <w:sz w:val="28"/>
          <w:szCs w:val="28"/>
        </w:rPr>
      </w:pPr>
    </w:p>
    <w:p w:rsidR="008527A6" w:rsidRDefault="008527A6" w:rsidP="008527A6">
      <w:pPr>
        <w:autoSpaceDE w:val="0"/>
        <w:autoSpaceDN w:val="0"/>
        <w:adjustRightInd w:val="0"/>
        <w:ind w:firstLine="709"/>
        <w:jc w:val="both"/>
        <w:rPr>
          <w:sz w:val="24"/>
          <w:szCs w:val="24"/>
        </w:rPr>
      </w:pPr>
      <w:r>
        <w:rPr>
          <w:sz w:val="28"/>
          <w:szCs w:val="28"/>
        </w:rPr>
        <w:lastRenderedPageBreak/>
        <w:t>15) определяет  порядок  предоставления бюджетным и автономным учреждениям субсидий на иные цели</w:t>
      </w:r>
      <w:proofErr w:type="gramStart"/>
      <w:r>
        <w:rPr>
          <w:sz w:val="24"/>
          <w:szCs w:val="24"/>
        </w:rPr>
        <w:t>.(</w:t>
      </w:r>
      <w:proofErr w:type="gramEnd"/>
      <w:r>
        <w:rPr>
          <w:sz w:val="24"/>
          <w:szCs w:val="24"/>
        </w:rPr>
        <w:t>в редакции решения Совета   депутатов   от 29.06.2021№14</w:t>
      </w:r>
    </w:p>
    <w:p w:rsidR="008527A6" w:rsidRDefault="008527A6" w:rsidP="008527A6">
      <w:pPr>
        <w:autoSpaceDE w:val="0"/>
        <w:autoSpaceDN w:val="0"/>
        <w:adjustRightInd w:val="0"/>
        <w:jc w:val="both"/>
        <w:rPr>
          <w:sz w:val="28"/>
          <w:szCs w:val="28"/>
        </w:rPr>
      </w:pPr>
      <w:r>
        <w:rPr>
          <w:sz w:val="28"/>
          <w:szCs w:val="28"/>
        </w:rPr>
        <w:t>16) осуществляет иные полномочия в соответствии с действующим законодательством.</w:t>
      </w:r>
    </w:p>
    <w:p w:rsidR="008527A6" w:rsidRDefault="008527A6" w:rsidP="008527A6">
      <w:pPr>
        <w:rPr>
          <w:sz w:val="28"/>
          <w:szCs w:val="28"/>
        </w:rPr>
      </w:pPr>
      <w:r>
        <w:rPr>
          <w:sz w:val="28"/>
          <w:szCs w:val="28"/>
        </w:rPr>
        <w:t>16)    утверждает перечень главных администраторов доходов бюджета муниципального района в соответствии с общими требованиями, установленными Правительством Российской Федерации; ст.160.1 п3.1 БК РФ дополнено проектом решения август 2021</w:t>
      </w:r>
    </w:p>
    <w:p w:rsidR="008527A6" w:rsidRDefault="008527A6" w:rsidP="008527A6">
      <w:pPr>
        <w:autoSpaceDE w:val="0"/>
        <w:autoSpaceDN w:val="0"/>
        <w:adjustRightInd w:val="0"/>
        <w:jc w:val="both"/>
        <w:rPr>
          <w:color w:val="FF0000"/>
          <w:sz w:val="28"/>
          <w:szCs w:val="28"/>
        </w:rPr>
      </w:pPr>
      <w:r>
        <w:rPr>
          <w:sz w:val="28"/>
          <w:szCs w:val="28"/>
        </w:rPr>
        <w:t xml:space="preserve">17)- утверждает перечень главных </w:t>
      </w:r>
      <w:proofErr w:type="gramStart"/>
      <w:r>
        <w:rPr>
          <w:sz w:val="28"/>
          <w:szCs w:val="28"/>
        </w:rPr>
        <w:t>администраторов источников финансирования дефицита бюджета муниципального района</w:t>
      </w:r>
      <w:proofErr w:type="gramEnd"/>
      <w:r>
        <w:rPr>
          <w:sz w:val="28"/>
          <w:szCs w:val="28"/>
        </w:rPr>
        <w:t xml:space="preserve"> в соответствии с общими требованиями, установленными Правительством Российской Федерации; </w:t>
      </w:r>
    </w:p>
    <w:p w:rsidR="008527A6" w:rsidRDefault="008527A6" w:rsidP="008527A6">
      <w:pPr>
        <w:autoSpaceDE w:val="0"/>
        <w:autoSpaceDN w:val="0"/>
        <w:adjustRightInd w:val="0"/>
        <w:jc w:val="both"/>
        <w:rPr>
          <w:sz w:val="28"/>
          <w:szCs w:val="28"/>
        </w:rPr>
      </w:pPr>
      <w:r>
        <w:rPr>
          <w:sz w:val="28"/>
          <w:szCs w:val="28"/>
        </w:rPr>
        <w:t>18) осуществляет иные полномочия в соответствии с действующим законодательством</w:t>
      </w:r>
    </w:p>
    <w:p w:rsidR="008527A6" w:rsidRDefault="008527A6" w:rsidP="008527A6">
      <w:pPr>
        <w:tabs>
          <w:tab w:val="left" w:pos="7920"/>
        </w:tabs>
        <w:autoSpaceDE w:val="0"/>
        <w:autoSpaceDN w:val="0"/>
        <w:adjustRightInd w:val="0"/>
        <w:ind w:firstLine="709"/>
        <w:jc w:val="both"/>
        <w:rPr>
          <w:b/>
          <w:sz w:val="28"/>
          <w:szCs w:val="28"/>
        </w:rPr>
      </w:pPr>
    </w:p>
    <w:p w:rsidR="008527A6" w:rsidRDefault="008527A6" w:rsidP="008527A6">
      <w:pPr>
        <w:tabs>
          <w:tab w:val="left" w:pos="7920"/>
        </w:tabs>
        <w:autoSpaceDE w:val="0"/>
        <w:autoSpaceDN w:val="0"/>
        <w:adjustRightInd w:val="0"/>
        <w:ind w:firstLine="709"/>
        <w:jc w:val="both"/>
        <w:rPr>
          <w:b/>
          <w:sz w:val="28"/>
          <w:szCs w:val="28"/>
        </w:rPr>
      </w:pPr>
      <w:r>
        <w:rPr>
          <w:b/>
          <w:sz w:val="28"/>
          <w:szCs w:val="28"/>
        </w:rPr>
        <w:t>Статья 8. Бюджетные полномочия финансового органа</w:t>
      </w:r>
    </w:p>
    <w:p w:rsidR="008527A6" w:rsidRDefault="008527A6" w:rsidP="008527A6">
      <w:pPr>
        <w:tabs>
          <w:tab w:val="left" w:pos="7920"/>
        </w:tabs>
        <w:autoSpaceDE w:val="0"/>
        <w:autoSpaceDN w:val="0"/>
        <w:adjustRightInd w:val="0"/>
        <w:ind w:firstLine="709"/>
        <w:jc w:val="both"/>
        <w:rPr>
          <w:b/>
          <w:sz w:val="28"/>
          <w:szCs w:val="28"/>
        </w:rPr>
      </w:pPr>
    </w:p>
    <w:p w:rsidR="008527A6" w:rsidRDefault="008527A6" w:rsidP="008527A6">
      <w:pPr>
        <w:autoSpaceDE w:val="0"/>
        <w:autoSpaceDN w:val="0"/>
        <w:adjustRightInd w:val="0"/>
        <w:ind w:firstLine="709"/>
        <w:jc w:val="both"/>
        <w:rPr>
          <w:color w:val="FF0000"/>
          <w:sz w:val="28"/>
          <w:szCs w:val="28"/>
        </w:rPr>
      </w:pPr>
      <w:r>
        <w:rPr>
          <w:sz w:val="28"/>
          <w:szCs w:val="28"/>
        </w:rPr>
        <w:t>1. Финансовый орган является органом, реализующим полномочия по проведению единой бюджетно-финансовой политики на территории сельского поселения и иные полномочия в соответствии с действующим законодательством.</w:t>
      </w:r>
    </w:p>
    <w:p w:rsidR="008527A6" w:rsidRDefault="008527A6" w:rsidP="008527A6">
      <w:pPr>
        <w:autoSpaceDE w:val="0"/>
        <w:autoSpaceDN w:val="0"/>
        <w:adjustRightInd w:val="0"/>
        <w:ind w:firstLine="709"/>
        <w:jc w:val="both"/>
        <w:rPr>
          <w:sz w:val="28"/>
          <w:szCs w:val="28"/>
        </w:rPr>
      </w:pPr>
      <w:r>
        <w:rPr>
          <w:sz w:val="28"/>
          <w:szCs w:val="28"/>
        </w:rPr>
        <w:t>2. Финансовый орган в области регулирования бюджетных правоотношений:</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составляет проект местного бюджета;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 осуществляет иные полномочия в соответствии с действующим законодательством.</w:t>
      </w:r>
    </w:p>
    <w:p w:rsidR="008527A6" w:rsidRDefault="008527A6" w:rsidP="008527A6">
      <w:pPr>
        <w:pStyle w:val="a9"/>
        <w:tabs>
          <w:tab w:val="num" w:pos="0"/>
        </w:tabs>
        <w:spacing w:after="0"/>
        <w:ind w:left="0" w:firstLine="709"/>
        <w:jc w:val="both"/>
        <w:rPr>
          <w:sz w:val="28"/>
          <w:szCs w:val="28"/>
        </w:rPr>
      </w:pPr>
      <w:r>
        <w:rPr>
          <w:sz w:val="28"/>
          <w:szCs w:val="28"/>
        </w:rPr>
        <w:t>3. Отдельные полномочия финансового органа могут осуществляться Финансовым управлением Администрации муниципального образования «Рославльский район» Смоленской области на основе соглашений между Администрацией Перенского сельского поселения и Администрацией муниципального образования «Рославльский район» Смоленской области.</w:t>
      </w:r>
    </w:p>
    <w:p w:rsidR="008527A6" w:rsidRDefault="008527A6" w:rsidP="008527A6">
      <w:pPr>
        <w:pStyle w:val="a9"/>
        <w:tabs>
          <w:tab w:val="num" w:pos="0"/>
        </w:tabs>
        <w:spacing w:after="0"/>
        <w:ind w:left="0" w:firstLine="709"/>
        <w:jc w:val="both"/>
        <w:rPr>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9. Бюджетные полномочия Контрольно-ревизионной комиссии</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autoSpaceDE w:val="0"/>
        <w:autoSpaceDN w:val="0"/>
        <w:adjustRightInd w:val="0"/>
        <w:ind w:firstLine="709"/>
        <w:jc w:val="both"/>
        <w:rPr>
          <w:sz w:val="28"/>
          <w:szCs w:val="28"/>
        </w:rPr>
      </w:pPr>
      <w:bookmarkStart w:id="0" w:name="Par0"/>
      <w:bookmarkEnd w:id="0"/>
      <w:r>
        <w:rPr>
          <w:sz w:val="28"/>
          <w:szCs w:val="28"/>
        </w:rPr>
        <w:t>1. Бюджетные полномочия Контрольно-ревизионной комиссии по осуществлению муниципального финансового контроля установлены Бюджетным кодексом Российской Федерации.</w:t>
      </w:r>
    </w:p>
    <w:p w:rsidR="008527A6" w:rsidRDefault="008527A6" w:rsidP="008527A6">
      <w:pPr>
        <w:autoSpaceDE w:val="0"/>
        <w:autoSpaceDN w:val="0"/>
        <w:adjustRightInd w:val="0"/>
        <w:ind w:firstLine="709"/>
        <w:jc w:val="both"/>
        <w:rPr>
          <w:sz w:val="28"/>
          <w:szCs w:val="28"/>
        </w:rPr>
      </w:pPr>
      <w:bookmarkStart w:id="1" w:name="Par1"/>
      <w:bookmarkEnd w:id="1"/>
      <w:r>
        <w:rPr>
          <w:sz w:val="28"/>
          <w:szCs w:val="28"/>
        </w:rPr>
        <w:t xml:space="preserve">2. Контрольно - ревизионная комиссия также осуществляют бюджетные полномочия </w:t>
      </w:r>
      <w:proofErr w:type="gramStart"/>
      <w:r>
        <w:rPr>
          <w:sz w:val="28"/>
          <w:szCs w:val="28"/>
        </w:rPr>
        <w:t>по</w:t>
      </w:r>
      <w:proofErr w:type="gramEnd"/>
      <w:r>
        <w:rPr>
          <w:sz w:val="28"/>
          <w:szCs w:val="28"/>
        </w:rPr>
        <w:t>:</w:t>
      </w:r>
    </w:p>
    <w:p w:rsidR="008527A6" w:rsidRDefault="008527A6" w:rsidP="008527A6">
      <w:pPr>
        <w:autoSpaceDE w:val="0"/>
        <w:autoSpaceDN w:val="0"/>
        <w:adjustRightInd w:val="0"/>
        <w:ind w:firstLine="709"/>
        <w:jc w:val="both"/>
        <w:rPr>
          <w:sz w:val="28"/>
          <w:szCs w:val="28"/>
        </w:rPr>
      </w:pPr>
      <w:r>
        <w:rPr>
          <w:sz w:val="28"/>
          <w:szCs w:val="28"/>
        </w:rPr>
        <w:t>аудиту эффективности, направленному на определение экономности и результативности использования бюджетных средств;</w:t>
      </w:r>
    </w:p>
    <w:p w:rsidR="008527A6" w:rsidRDefault="008527A6" w:rsidP="008527A6">
      <w:pPr>
        <w:autoSpaceDE w:val="0"/>
        <w:autoSpaceDN w:val="0"/>
        <w:adjustRightInd w:val="0"/>
        <w:ind w:firstLine="709"/>
        <w:jc w:val="both"/>
        <w:rPr>
          <w:sz w:val="28"/>
          <w:szCs w:val="28"/>
        </w:rPr>
      </w:pPr>
      <w:r>
        <w:rPr>
          <w:sz w:val="28"/>
          <w:szCs w:val="28"/>
        </w:rPr>
        <w:t>экспертизе проектов решений о бюджете, иных нормативных правовых актов по вопросам бюджетного законодательства, в том числе обоснованности показателей (параметров и характеристик) бюджета;</w:t>
      </w:r>
    </w:p>
    <w:p w:rsidR="008527A6" w:rsidRDefault="008527A6" w:rsidP="008527A6">
      <w:pPr>
        <w:autoSpaceDE w:val="0"/>
        <w:autoSpaceDN w:val="0"/>
        <w:adjustRightInd w:val="0"/>
        <w:ind w:firstLine="709"/>
        <w:jc w:val="both"/>
        <w:rPr>
          <w:sz w:val="28"/>
          <w:szCs w:val="28"/>
        </w:rPr>
      </w:pPr>
      <w:r>
        <w:rPr>
          <w:sz w:val="28"/>
          <w:szCs w:val="28"/>
        </w:rPr>
        <w:t>экспертизе муниципальных программ;</w:t>
      </w:r>
    </w:p>
    <w:p w:rsidR="008527A6" w:rsidRDefault="008527A6" w:rsidP="008527A6">
      <w:pPr>
        <w:autoSpaceDE w:val="0"/>
        <w:autoSpaceDN w:val="0"/>
        <w:adjustRightInd w:val="0"/>
        <w:ind w:firstLine="709"/>
        <w:jc w:val="both"/>
        <w:rPr>
          <w:color w:val="000000" w:themeColor="text1"/>
          <w:sz w:val="28"/>
          <w:szCs w:val="28"/>
        </w:rPr>
      </w:pPr>
      <w:r>
        <w:rPr>
          <w:color w:val="000000" w:themeColor="text1"/>
          <w:sz w:val="28"/>
          <w:szCs w:val="28"/>
        </w:rPr>
        <w:lastRenderedPageBreak/>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процесса;</w:t>
      </w:r>
    </w:p>
    <w:p w:rsidR="008527A6" w:rsidRPr="006D0FD2" w:rsidRDefault="008527A6" w:rsidP="008527A6">
      <w:pPr>
        <w:autoSpaceDE w:val="0"/>
        <w:autoSpaceDN w:val="0"/>
        <w:adjustRightInd w:val="0"/>
        <w:ind w:firstLine="709"/>
        <w:jc w:val="both"/>
        <w:rPr>
          <w:sz w:val="28"/>
          <w:szCs w:val="28"/>
        </w:rPr>
      </w:pPr>
      <w:r>
        <w:rPr>
          <w:b/>
          <w:i/>
          <w:color w:val="000000" w:themeColor="text1"/>
          <w:sz w:val="24"/>
          <w:szCs w:val="24"/>
        </w:rPr>
        <w:t xml:space="preserve"> </w:t>
      </w:r>
      <w:r w:rsidRPr="006D0FD2">
        <w:rPr>
          <w:color w:val="000000" w:themeColor="text1"/>
          <w:sz w:val="24"/>
          <w:szCs w:val="24"/>
        </w:rPr>
        <w:t>(в редакции Совета депутатов от 15.11.2019 года №23)</w:t>
      </w:r>
      <w:r w:rsidRPr="006D0FD2">
        <w:rPr>
          <w:sz w:val="28"/>
          <w:szCs w:val="28"/>
        </w:rPr>
        <w:t xml:space="preserve"> </w:t>
      </w:r>
    </w:p>
    <w:p w:rsidR="008527A6" w:rsidRPr="006D0FD2" w:rsidRDefault="008527A6" w:rsidP="008527A6">
      <w:pPr>
        <w:autoSpaceDE w:val="0"/>
        <w:autoSpaceDN w:val="0"/>
        <w:adjustRightInd w:val="0"/>
        <w:ind w:firstLine="709"/>
        <w:jc w:val="both"/>
        <w:rPr>
          <w:color w:val="000000" w:themeColor="text1"/>
          <w:sz w:val="24"/>
          <w:szCs w:val="24"/>
        </w:rPr>
      </w:pPr>
      <w:r w:rsidRPr="006D0FD2">
        <w:rPr>
          <w:sz w:val="24"/>
          <w:szCs w:val="24"/>
        </w:rPr>
        <w:t xml:space="preserve">(   утратил силу пункт 2 абзац  6  </w:t>
      </w:r>
      <w:r w:rsidRPr="006D0FD2">
        <w:rPr>
          <w:color w:val="000000" w:themeColor="text1"/>
          <w:sz w:val="24"/>
          <w:szCs w:val="24"/>
        </w:rPr>
        <w:t>в редакции Совета депутатов от 30</w:t>
      </w:r>
      <w:r w:rsidR="006D0FD2" w:rsidRPr="006D0FD2">
        <w:rPr>
          <w:color w:val="000000" w:themeColor="text1"/>
          <w:sz w:val="24"/>
          <w:szCs w:val="24"/>
        </w:rPr>
        <w:t>.</w:t>
      </w:r>
      <w:r w:rsidRPr="006D0FD2">
        <w:rPr>
          <w:color w:val="000000" w:themeColor="text1"/>
          <w:sz w:val="24"/>
          <w:szCs w:val="24"/>
        </w:rPr>
        <w:t>11.2021 года №27)</w:t>
      </w:r>
    </w:p>
    <w:p w:rsidR="008527A6" w:rsidRDefault="008527A6" w:rsidP="008527A6">
      <w:pPr>
        <w:autoSpaceDE w:val="0"/>
        <w:autoSpaceDN w:val="0"/>
        <w:adjustRightInd w:val="0"/>
        <w:ind w:firstLine="709"/>
        <w:jc w:val="both"/>
        <w:rPr>
          <w:sz w:val="28"/>
          <w:szCs w:val="28"/>
        </w:rPr>
      </w:pPr>
      <w:r>
        <w:rPr>
          <w:sz w:val="28"/>
          <w:szCs w:val="28"/>
        </w:rPr>
        <w:t xml:space="preserve">другим вопросам, установленным Федеральным </w:t>
      </w:r>
      <w:hyperlink r:id="rId9" w:history="1">
        <w:r>
          <w:rPr>
            <w:rStyle w:val="af3"/>
            <w:color w:val="auto"/>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8527A6" w:rsidRDefault="008527A6" w:rsidP="008527A6">
      <w:pPr>
        <w:autoSpaceDE w:val="0"/>
        <w:autoSpaceDN w:val="0"/>
        <w:adjustRightInd w:val="0"/>
        <w:ind w:firstLine="709"/>
        <w:jc w:val="both"/>
        <w:rPr>
          <w:sz w:val="28"/>
          <w:szCs w:val="28"/>
        </w:rPr>
      </w:pPr>
      <w:r>
        <w:rPr>
          <w:sz w:val="28"/>
          <w:szCs w:val="28"/>
        </w:rPr>
        <w:t xml:space="preserve">3. </w:t>
      </w:r>
      <w:proofErr w:type="gramStart"/>
      <w:r>
        <w:rPr>
          <w:sz w:val="28"/>
          <w:szCs w:val="28"/>
        </w:rPr>
        <w:t xml:space="preserve">Бюджетные полномочия Контрольно-ревизионной комиссии, предусмотренные </w:t>
      </w:r>
      <w:hyperlink r:id="rId10" w:anchor="Par0" w:history="1">
        <w:r>
          <w:rPr>
            <w:rStyle w:val="af3"/>
            <w:color w:val="auto"/>
            <w:sz w:val="28"/>
            <w:szCs w:val="28"/>
          </w:rPr>
          <w:t>пунктами 1</w:t>
        </w:r>
      </w:hyperlink>
      <w:r>
        <w:rPr>
          <w:sz w:val="28"/>
          <w:szCs w:val="28"/>
        </w:rPr>
        <w:t xml:space="preserve"> и </w:t>
      </w:r>
      <w:hyperlink r:id="rId11" w:anchor="Par1" w:history="1">
        <w:r>
          <w:rPr>
            <w:rStyle w:val="af3"/>
            <w:color w:val="auto"/>
            <w:sz w:val="28"/>
            <w:szCs w:val="28"/>
          </w:rPr>
          <w:t>2</w:t>
        </w:r>
      </w:hyperlink>
      <w:r>
        <w:rPr>
          <w:sz w:val="28"/>
          <w:szCs w:val="28"/>
        </w:rPr>
        <w:t xml:space="preserve"> настоящей статьи, осуществляются с соблюдением положений, установленных Федеральным </w:t>
      </w:r>
      <w:hyperlink r:id="rId12" w:history="1">
        <w:r>
          <w:rPr>
            <w:rStyle w:val="af3"/>
            <w:color w:val="auto"/>
            <w:sz w:val="28"/>
            <w:szCs w:val="28"/>
          </w:rPr>
          <w:t>законом</w:t>
        </w:r>
      </w:hyperlink>
      <w:r>
        <w:rPr>
          <w:sz w:val="28"/>
          <w:szCs w:val="28"/>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roofErr w:type="gramEnd"/>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4. Полномочия Контрольно-ревизионной комиссии могут быть переданы Контрольно-ревизионной комиссии муниципального образования «Рославльский район» Смоленской области на основе соглашений между Советом депутатов Перенского сельского поселения и </w:t>
      </w:r>
      <w:proofErr w:type="spellStart"/>
      <w:r>
        <w:rPr>
          <w:rFonts w:ascii="Times New Roman" w:hAnsi="Times New Roman"/>
          <w:sz w:val="28"/>
          <w:szCs w:val="28"/>
        </w:rPr>
        <w:t>Рославльской</w:t>
      </w:r>
      <w:proofErr w:type="spellEnd"/>
      <w:r>
        <w:rPr>
          <w:rFonts w:ascii="Times New Roman" w:hAnsi="Times New Roman"/>
          <w:sz w:val="28"/>
          <w:szCs w:val="28"/>
        </w:rPr>
        <w:t xml:space="preserve"> районной Думой.</w:t>
      </w:r>
    </w:p>
    <w:p w:rsidR="008527A6" w:rsidRDefault="008527A6" w:rsidP="008527A6">
      <w:pPr>
        <w:tabs>
          <w:tab w:val="left" w:pos="0"/>
        </w:tabs>
        <w:autoSpaceDE w:val="0"/>
        <w:autoSpaceDN w:val="0"/>
        <w:adjustRightInd w:val="0"/>
        <w:ind w:firstLine="709"/>
        <w:jc w:val="both"/>
        <w:rPr>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10.Бюджетные полномочия иных участников бюджетного процесса в муниципальном образовании</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Бюджетные полномочия главных распорядителей (распорядителей) бюджетных средств, главных администраторов (администраторов) доходов местного бюджета и источников финансирования дефицита местного бюджета, получателей средств местного бюджета определяются в соответствии с бюджетным законодательством и муниципальными правовыми актами сельского поселения, регулирующими бюджетные правоотношения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w:t>
      </w:r>
      <w:r>
        <w:rPr>
          <w:rFonts w:ascii="Times New Roman" w:hAnsi="Times New Roman"/>
          <w:color w:val="FF0000"/>
        </w:rPr>
        <w:t xml:space="preserve"> </w:t>
      </w:r>
      <w:r>
        <w:rPr>
          <w:rFonts w:ascii="Times New Roman" w:hAnsi="Times New Roman"/>
          <w:sz w:val="28"/>
          <w:szCs w:val="28"/>
        </w:rPr>
        <w:t>Орган внутреннего муниципального финансового контроля обладает бюджетными полномочиями, которые Бюджетным кодексом, другими федеральными законами отнесены к компетенции органа внутреннего муниципального финансового контроля местного самоуправления, и иные полномочия, которые Уставом, настоящим Положением, иными решениями Совета депутатов отнесены к компетенции органов внутреннего муниципального финансового контроля</w:t>
      </w:r>
    </w:p>
    <w:p w:rsidR="008527A6" w:rsidRDefault="008527A6" w:rsidP="008527A6">
      <w:pPr>
        <w:pStyle w:val="ConsNormal"/>
        <w:widowControl/>
        <w:ind w:right="0" w:firstLine="0"/>
        <w:jc w:val="both"/>
        <w:rPr>
          <w:rFonts w:ascii="Times New Roman" w:hAnsi="Times New Roman"/>
          <w:sz w:val="24"/>
          <w:szCs w:val="24"/>
        </w:rPr>
      </w:pPr>
      <w:r>
        <w:rPr>
          <w:rFonts w:ascii="Times New Roman" w:hAnsi="Times New Roman"/>
          <w:sz w:val="24"/>
          <w:szCs w:val="24"/>
        </w:rPr>
        <w:t>.(Часть вторая введена решением Совета депутатов от 21.09.2021 №17)</w:t>
      </w: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w:t>
      </w:r>
      <w:r>
        <w:rPr>
          <w:rFonts w:ascii="Times New Roman" w:hAnsi="Times New Roman"/>
          <w:b/>
          <w:sz w:val="28"/>
          <w:szCs w:val="28"/>
        </w:rPr>
        <w:t>. Межбюджетные отношения в сельском поселении</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widowControl w:val="0"/>
        <w:autoSpaceDE w:val="0"/>
        <w:autoSpaceDN w:val="0"/>
        <w:adjustRightInd w:val="0"/>
        <w:ind w:firstLine="709"/>
        <w:jc w:val="both"/>
        <w:outlineLvl w:val="1"/>
        <w:rPr>
          <w:b/>
          <w:sz w:val="28"/>
          <w:szCs w:val="28"/>
        </w:rPr>
      </w:pPr>
      <w:r>
        <w:rPr>
          <w:b/>
          <w:sz w:val="28"/>
          <w:szCs w:val="28"/>
        </w:rPr>
        <w:t xml:space="preserve">Статья 11. Формы межбюджетных трансфертов, предоставляемых из местного бюджета </w:t>
      </w:r>
    </w:p>
    <w:p w:rsidR="008527A6" w:rsidRDefault="008527A6" w:rsidP="008527A6">
      <w:pPr>
        <w:widowControl w:val="0"/>
        <w:autoSpaceDE w:val="0"/>
        <w:autoSpaceDN w:val="0"/>
        <w:adjustRightInd w:val="0"/>
        <w:ind w:firstLine="709"/>
        <w:jc w:val="both"/>
        <w:outlineLvl w:val="1"/>
        <w:rPr>
          <w:b/>
          <w:sz w:val="28"/>
          <w:szCs w:val="28"/>
        </w:rPr>
      </w:pPr>
    </w:p>
    <w:p w:rsidR="008527A6" w:rsidRDefault="008527A6" w:rsidP="008527A6">
      <w:pPr>
        <w:widowControl w:val="0"/>
        <w:autoSpaceDE w:val="0"/>
        <w:autoSpaceDN w:val="0"/>
        <w:adjustRightInd w:val="0"/>
        <w:ind w:firstLine="709"/>
        <w:jc w:val="both"/>
        <w:rPr>
          <w:sz w:val="28"/>
          <w:szCs w:val="28"/>
        </w:rPr>
      </w:pPr>
      <w:r>
        <w:rPr>
          <w:sz w:val="28"/>
          <w:szCs w:val="28"/>
        </w:rPr>
        <w:t>1. Межбюджетные трансферты из местного бюджета предоставляются в форме:</w:t>
      </w:r>
    </w:p>
    <w:p w:rsidR="008527A6" w:rsidRDefault="008527A6" w:rsidP="008527A6">
      <w:pPr>
        <w:widowControl w:val="0"/>
        <w:autoSpaceDE w:val="0"/>
        <w:autoSpaceDN w:val="0"/>
        <w:adjustRightInd w:val="0"/>
        <w:ind w:firstLine="709"/>
        <w:jc w:val="both"/>
        <w:rPr>
          <w:sz w:val="28"/>
          <w:szCs w:val="28"/>
          <w:u w:val="single"/>
        </w:rPr>
      </w:pPr>
      <w:r>
        <w:rPr>
          <w:sz w:val="28"/>
          <w:szCs w:val="28"/>
        </w:rPr>
        <w:t>1) субсидии бюджетам муниципальных образований;</w:t>
      </w:r>
      <w:r>
        <w:rPr>
          <w:sz w:val="28"/>
          <w:szCs w:val="28"/>
          <w:u w:val="single"/>
        </w:rPr>
        <w:t xml:space="preserve"> </w:t>
      </w:r>
    </w:p>
    <w:p w:rsidR="008527A6" w:rsidRDefault="008527A6" w:rsidP="008527A6">
      <w:pPr>
        <w:widowControl w:val="0"/>
        <w:autoSpaceDE w:val="0"/>
        <w:autoSpaceDN w:val="0"/>
        <w:adjustRightInd w:val="0"/>
        <w:ind w:firstLine="709"/>
        <w:jc w:val="both"/>
        <w:rPr>
          <w:b/>
          <w:i/>
          <w:color w:val="000000" w:themeColor="text1"/>
          <w:sz w:val="24"/>
          <w:szCs w:val="24"/>
        </w:rPr>
      </w:pPr>
      <w:r>
        <w:rPr>
          <w:b/>
          <w:i/>
          <w:color w:val="000000" w:themeColor="text1"/>
          <w:sz w:val="24"/>
          <w:szCs w:val="24"/>
        </w:rPr>
        <w:t>(в редакции Совета депутатов от 15.11.2019 года №23)</w:t>
      </w:r>
    </w:p>
    <w:p w:rsidR="008527A6" w:rsidRDefault="008527A6" w:rsidP="008527A6">
      <w:pPr>
        <w:widowControl w:val="0"/>
        <w:autoSpaceDE w:val="0"/>
        <w:autoSpaceDN w:val="0"/>
        <w:adjustRightInd w:val="0"/>
        <w:ind w:firstLine="709"/>
        <w:jc w:val="both"/>
        <w:rPr>
          <w:sz w:val="28"/>
          <w:szCs w:val="28"/>
        </w:rPr>
      </w:pPr>
      <w:r>
        <w:rPr>
          <w:sz w:val="28"/>
          <w:szCs w:val="28"/>
        </w:rPr>
        <w:t>2) иных межбюджетных трансфертов.</w:t>
      </w:r>
    </w:p>
    <w:p w:rsidR="008527A6" w:rsidRDefault="008527A6" w:rsidP="008527A6">
      <w:pPr>
        <w:widowControl w:val="0"/>
        <w:autoSpaceDE w:val="0"/>
        <w:autoSpaceDN w:val="0"/>
        <w:adjustRightInd w:val="0"/>
        <w:ind w:firstLine="709"/>
        <w:jc w:val="both"/>
        <w:rPr>
          <w:sz w:val="28"/>
          <w:szCs w:val="28"/>
        </w:rPr>
      </w:pPr>
    </w:p>
    <w:p w:rsidR="008527A6" w:rsidRDefault="008527A6" w:rsidP="008527A6">
      <w:pPr>
        <w:widowControl w:val="0"/>
        <w:autoSpaceDE w:val="0"/>
        <w:autoSpaceDN w:val="0"/>
        <w:adjustRightInd w:val="0"/>
        <w:ind w:firstLine="709"/>
        <w:jc w:val="both"/>
        <w:outlineLvl w:val="1"/>
        <w:rPr>
          <w:b/>
          <w:sz w:val="28"/>
          <w:szCs w:val="28"/>
        </w:rPr>
      </w:pPr>
      <w:r>
        <w:rPr>
          <w:b/>
          <w:sz w:val="28"/>
          <w:szCs w:val="28"/>
        </w:rPr>
        <w:t>Статья 12. Предоставление иных межбюджетных трансфертов из местного бюджета других муниципальных образований</w:t>
      </w:r>
    </w:p>
    <w:p w:rsidR="008527A6" w:rsidRDefault="008527A6" w:rsidP="008527A6">
      <w:pPr>
        <w:widowControl w:val="0"/>
        <w:autoSpaceDE w:val="0"/>
        <w:autoSpaceDN w:val="0"/>
        <w:adjustRightInd w:val="0"/>
        <w:ind w:firstLine="709"/>
        <w:jc w:val="both"/>
        <w:outlineLvl w:val="1"/>
        <w:rPr>
          <w:b/>
          <w:i/>
          <w:sz w:val="22"/>
          <w:szCs w:val="22"/>
        </w:rPr>
      </w:pPr>
      <w:r>
        <w:rPr>
          <w:b/>
          <w:i/>
          <w:sz w:val="22"/>
          <w:szCs w:val="22"/>
        </w:rPr>
        <w:t>(в редакции Совета депутатов от 15.11.2019 года №23)</w:t>
      </w:r>
    </w:p>
    <w:p w:rsidR="008527A6" w:rsidRDefault="008527A6" w:rsidP="008527A6">
      <w:pPr>
        <w:widowControl w:val="0"/>
        <w:autoSpaceDE w:val="0"/>
        <w:autoSpaceDN w:val="0"/>
        <w:adjustRightInd w:val="0"/>
        <w:ind w:firstLine="709"/>
        <w:jc w:val="both"/>
        <w:outlineLvl w:val="1"/>
        <w:rPr>
          <w:b/>
          <w:sz w:val="28"/>
          <w:szCs w:val="28"/>
        </w:rPr>
      </w:pPr>
    </w:p>
    <w:p w:rsidR="008527A6" w:rsidRDefault="008527A6" w:rsidP="008527A6">
      <w:pPr>
        <w:widowControl w:val="0"/>
        <w:autoSpaceDE w:val="0"/>
        <w:autoSpaceDN w:val="0"/>
        <w:adjustRightInd w:val="0"/>
        <w:ind w:firstLine="709"/>
        <w:jc w:val="both"/>
        <w:outlineLvl w:val="1"/>
        <w:rPr>
          <w:sz w:val="28"/>
          <w:szCs w:val="28"/>
        </w:rPr>
      </w:pPr>
      <w:r>
        <w:rPr>
          <w:sz w:val="28"/>
          <w:szCs w:val="28"/>
        </w:rPr>
        <w:t xml:space="preserve">1. </w:t>
      </w:r>
      <w:proofErr w:type="gramStart"/>
      <w:r>
        <w:rPr>
          <w:sz w:val="28"/>
          <w:szCs w:val="28"/>
        </w:rPr>
        <w:t xml:space="preserve">В случаях и порядке, предусмотренных нормативными правовыми актами Совета депутатов Перенского сельского поселения, принимаемыми в соответствии с требованиями Бюджетного кодекса Российской Федерации, бюджетам других муниципальных образований могут быть предоставлены субсидии из бюджета муниципального образования в целях </w:t>
      </w:r>
      <w:proofErr w:type="spellStart"/>
      <w:r>
        <w:rPr>
          <w:sz w:val="28"/>
          <w:szCs w:val="28"/>
        </w:rPr>
        <w:t>софинансирования</w:t>
      </w:r>
      <w:proofErr w:type="spellEnd"/>
      <w:r>
        <w:rPr>
          <w:sz w:val="28"/>
          <w:szCs w:val="28"/>
        </w:rPr>
        <w:t xml:space="preserve"> расходных обязательств, возникающих при выполнении полномочий органов местного самоуправления по решению вопросов местного значения.</w:t>
      </w:r>
      <w:proofErr w:type="gramEnd"/>
    </w:p>
    <w:p w:rsidR="008527A6" w:rsidRDefault="008527A6" w:rsidP="008527A6">
      <w:pPr>
        <w:widowControl w:val="0"/>
        <w:autoSpaceDE w:val="0"/>
        <w:autoSpaceDN w:val="0"/>
        <w:adjustRightInd w:val="0"/>
        <w:ind w:firstLine="709"/>
        <w:jc w:val="both"/>
        <w:outlineLvl w:val="1"/>
        <w:rPr>
          <w:b/>
          <w:i/>
          <w:sz w:val="22"/>
          <w:szCs w:val="22"/>
        </w:rPr>
      </w:pPr>
      <w:r>
        <w:rPr>
          <w:b/>
          <w:i/>
          <w:sz w:val="22"/>
          <w:szCs w:val="22"/>
        </w:rPr>
        <w:t>(в редакции Совета депутатов от 15.11.2019 года №23)</w:t>
      </w:r>
    </w:p>
    <w:p w:rsidR="008527A6" w:rsidRDefault="008527A6" w:rsidP="008527A6">
      <w:pPr>
        <w:widowControl w:val="0"/>
        <w:autoSpaceDE w:val="0"/>
        <w:autoSpaceDN w:val="0"/>
        <w:adjustRightInd w:val="0"/>
        <w:ind w:firstLine="709"/>
        <w:jc w:val="both"/>
        <w:outlineLvl w:val="1"/>
        <w:rPr>
          <w:sz w:val="28"/>
          <w:szCs w:val="28"/>
        </w:rPr>
      </w:pPr>
    </w:p>
    <w:p w:rsidR="008527A6" w:rsidRDefault="008527A6" w:rsidP="008527A6">
      <w:pPr>
        <w:widowControl w:val="0"/>
        <w:autoSpaceDE w:val="0"/>
        <w:autoSpaceDN w:val="0"/>
        <w:adjustRightInd w:val="0"/>
        <w:ind w:firstLine="709"/>
        <w:jc w:val="both"/>
        <w:rPr>
          <w:sz w:val="28"/>
          <w:szCs w:val="28"/>
        </w:rPr>
      </w:pPr>
      <w:r>
        <w:rPr>
          <w:sz w:val="28"/>
          <w:szCs w:val="28"/>
        </w:rPr>
        <w:t xml:space="preserve">2. </w:t>
      </w:r>
      <w:proofErr w:type="gramStart"/>
      <w:r>
        <w:rPr>
          <w:sz w:val="28"/>
          <w:szCs w:val="28"/>
        </w:rPr>
        <w:t>В случаях и порядке, предусмотренных муниципальными правовыми актами Совета депутатов Перенского сельского поселения, принимаемыми в соответствии с требованиями Бюджетного кодекса Российской Федерации,  бюджету муниципального района могут быть предоставлены иные межбюджетные трансферты из местного  бюджета на осуществление части полномочий по решению вопросов местного значения в соответствии с заключенными соглашениями.</w:t>
      </w:r>
      <w:proofErr w:type="gramEnd"/>
    </w:p>
    <w:p w:rsidR="008527A6" w:rsidRDefault="008527A6" w:rsidP="008527A6">
      <w:pPr>
        <w:widowControl w:val="0"/>
        <w:autoSpaceDE w:val="0"/>
        <w:autoSpaceDN w:val="0"/>
        <w:adjustRightInd w:val="0"/>
        <w:ind w:firstLine="709"/>
        <w:jc w:val="both"/>
        <w:outlineLvl w:val="1"/>
        <w:rPr>
          <w:b/>
          <w:i/>
          <w:sz w:val="22"/>
          <w:szCs w:val="22"/>
        </w:rPr>
      </w:pPr>
      <w:r>
        <w:rPr>
          <w:b/>
          <w:i/>
          <w:sz w:val="22"/>
          <w:szCs w:val="22"/>
        </w:rPr>
        <w:t>(в редакции Совета депутатов от 15.11.2019 года №23)</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III</w:t>
      </w:r>
      <w:r>
        <w:rPr>
          <w:rFonts w:ascii="Times New Roman" w:hAnsi="Times New Roman"/>
          <w:b/>
          <w:sz w:val="28"/>
          <w:szCs w:val="28"/>
        </w:rPr>
        <w:t>. Составление проекта местного бюджета</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13.</w:t>
      </w:r>
      <w:r>
        <w:rPr>
          <w:rFonts w:ascii="Times New Roman" w:hAnsi="Times New Roman"/>
          <w:sz w:val="28"/>
          <w:szCs w:val="28"/>
        </w:rPr>
        <w:t xml:space="preserve"> </w:t>
      </w:r>
      <w:r>
        <w:rPr>
          <w:rFonts w:ascii="Times New Roman" w:hAnsi="Times New Roman"/>
          <w:b/>
          <w:sz w:val="28"/>
          <w:szCs w:val="28"/>
        </w:rPr>
        <w:t>Общие положения о составлении проекта местного бюджета</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Проект местного бюджета составляется на основе прогноза социально-экономического развития поселения в целях финансового обеспечения расходных обязательств сельского поселения.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 Проект местного бюджета составляется в порядке, установленном Администрацией Перенского сельского поселения, в соответствии с Бюджетным кодексом Российской Федерации и настоящим Положением.</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Проект местного бюджета составляется и утверждается сроком на три года (очередной финансовый год и </w:t>
      </w:r>
      <w:proofErr w:type="gramStart"/>
      <w:r>
        <w:rPr>
          <w:rFonts w:ascii="Times New Roman" w:hAnsi="Times New Roman" w:cs="Times New Roman"/>
          <w:sz w:val="28"/>
          <w:szCs w:val="28"/>
        </w:rPr>
        <w:t>плановой</w:t>
      </w:r>
      <w:proofErr w:type="gramEnd"/>
      <w:r>
        <w:rPr>
          <w:rFonts w:ascii="Times New Roman" w:hAnsi="Times New Roman" w:cs="Times New Roman"/>
          <w:sz w:val="28"/>
          <w:szCs w:val="28"/>
        </w:rPr>
        <w:t xml:space="preserve"> период).</w:t>
      </w:r>
    </w:p>
    <w:p w:rsidR="008527A6" w:rsidRDefault="008527A6" w:rsidP="008527A6">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(часть 3 в редакции решения Совета депутатов от 28.10.2016г.№14)</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Финансовый год соответствует календарному году и длится с 1 января по 31 декабря.</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14. Расходные обязательства муниципального образования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Расходные обязательства сельского поселения – обусловленные законом, иным нормативным правовым актом, договором или соглашением обязанности сельского поселения или действующего от его имени казенного учреждения предоставить физическому или юридическому лицу, иному публично-правовому образованию средства из местного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Расходные обязательства сельского поселения возникают в результате:</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2.1. Принятия муниципальных правовых актов, а также заключения от имени сельского поселения договоров (соглашений) по вопросам местного значения и иным вопросам, которые в соответствии с Федеральными законами вправе решать органы местного самоуправления;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2.2. Заключения от имени сельского поселения договоров (соглашений) казенными учреждениями сельского поселения;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2.3. Принятия муниципальных правовых актов сельского поселения при осуществлении органами местного самоуправления сельского поселения переданных им отдельных государственных полномочий.</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Расходные обязательства сельского поселения, указанные в подпунктах 2.1., 2.2. пункта 2 настоящей статьи, устанавливаются органами местного самоуправления самостоятельно и исполняются за счет собственных доходов и источников финансирования дефицита местного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Расходные обязательства сельского поселения, указанные в подпункте 2.3. пункта 2 настоящей статьи, устанавливаются муниципальными правовыми актами органов местного самоуправления в соответствии с федеральными законами, законами Смоленской области и исполняются за счет и в пределах субвенций из областного бюджета, предоставляемых местному бюджету в порядке, предусмотренном Бюджетным кодексом Российской Федерации.</w:t>
      </w:r>
      <w:proofErr w:type="gramEnd"/>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15. Реестр расходных обязательств сельского поселения</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Под реестром расходных обязательств сельского поселения понимается используемый при составлении проекта местного бюджета свод (перечень) законов, иных нормативных правовых актов, муниципальных правовых актов сельского поселения,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 частей, пунктов, подпунктов, абзацев) муниципальных правовых актов сельского поселения с оценкой объемов бюджетных ассигнований, необходимых для исполнения включенных</w:t>
      </w:r>
      <w:proofErr w:type="gramEnd"/>
      <w:r>
        <w:rPr>
          <w:rFonts w:ascii="Times New Roman" w:hAnsi="Times New Roman" w:cs="Times New Roman"/>
          <w:sz w:val="28"/>
          <w:szCs w:val="28"/>
        </w:rPr>
        <w:t xml:space="preserve"> в реестр обязательств.</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Реестр расходных обязательств сельского поселения ведется в порядке, установленном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w:t>
      </w:r>
    </w:p>
    <w:p w:rsidR="008527A6" w:rsidRDefault="008527A6" w:rsidP="008527A6">
      <w:pPr>
        <w:tabs>
          <w:tab w:val="left" w:pos="7920"/>
        </w:tabs>
        <w:autoSpaceDE w:val="0"/>
        <w:autoSpaceDN w:val="0"/>
        <w:adjustRightInd w:val="0"/>
        <w:ind w:firstLine="709"/>
        <w:jc w:val="both"/>
        <w:rPr>
          <w:sz w:val="28"/>
          <w:szCs w:val="28"/>
        </w:rPr>
      </w:pPr>
      <w:r>
        <w:rPr>
          <w:sz w:val="28"/>
          <w:szCs w:val="28"/>
        </w:rPr>
        <w:t>3.</w:t>
      </w:r>
      <w:r>
        <w:rPr>
          <w:b/>
          <w:sz w:val="28"/>
          <w:szCs w:val="28"/>
        </w:rPr>
        <w:t xml:space="preserve"> </w:t>
      </w:r>
      <w:r>
        <w:rPr>
          <w:sz w:val="28"/>
          <w:szCs w:val="28"/>
        </w:rPr>
        <w:t>Реестр расходных обязатель</w:t>
      </w:r>
      <w:proofErr w:type="gramStart"/>
      <w:r>
        <w:rPr>
          <w:sz w:val="28"/>
          <w:szCs w:val="28"/>
        </w:rPr>
        <w:t>ств пр</w:t>
      </w:r>
      <w:proofErr w:type="gramEnd"/>
      <w:r>
        <w:rPr>
          <w:sz w:val="28"/>
          <w:szCs w:val="28"/>
        </w:rPr>
        <w:t>едставляется финансовым органом в Департамент бюджета и финансов Смоленской области в установленном им порядке.</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3 в редакции Совета депутатов от 28.10.2016 г.№14)</w:t>
      </w:r>
    </w:p>
    <w:p w:rsidR="008527A6" w:rsidRDefault="008527A6" w:rsidP="008527A6">
      <w:pPr>
        <w:tabs>
          <w:tab w:val="left" w:pos="7920"/>
        </w:tabs>
        <w:autoSpaceDE w:val="0"/>
        <w:autoSpaceDN w:val="0"/>
        <w:adjustRightInd w:val="0"/>
        <w:ind w:firstLine="709"/>
        <w:jc w:val="both"/>
        <w:rPr>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16. Муниципальный дорожный фонд</w:t>
      </w:r>
    </w:p>
    <w:p w:rsidR="008527A6" w:rsidRDefault="008527A6" w:rsidP="008527A6">
      <w:pPr>
        <w:autoSpaceDE w:val="0"/>
        <w:autoSpaceDN w:val="0"/>
        <w:adjustRightInd w:val="0"/>
        <w:ind w:firstLine="540"/>
        <w:jc w:val="both"/>
        <w:rPr>
          <w:sz w:val="28"/>
          <w:szCs w:val="28"/>
        </w:rPr>
      </w:pPr>
    </w:p>
    <w:p w:rsidR="008527A6" w:rsidRDefault="008527A6" w:rsidP="008527A6">
      <w:pPr>
        <w:autoSpaceDE w:val="0"/>
        <w:autoSpaceDN w:val="0"/>
        <w:adjustRightInd w:val="0"/>
        <w:ind w:firstLine="540"/>
        <w:jc w:val="both"/>
        <w:rPr>
          <w:sz w:val="28"/>
          <w:szCs w:val="28"/>
        </w:rPr>
      </w:pPr>
      <w:r>
        <w:rPr>
          <w:sz w:val="28"/>
          <w:szCs w:val="28"/>
        </w:rPr>
        <w:t>1. Муниципальный дорожный фонд создается решением Совета депутатов Перенского сельского поселения (за исключением решения о местном бюджете).</w:t>
      </w:r>
    </w:p>
    <w:p w:rsidR="008527A6" w:rsidRDefault="008527A6" w:rsidP="008527A6">
      <w:pPr>
        <w:autoSpaceDE w:val="0"/>
        <w:autoSpaceDN w:val="0"/>
        <w:adjustRightInd w:val="0"/>
        <w:ind w:firstLine="540"/>
        <w:jc w:val="both"/>
        <w:rPr>
          <w:sz w:val="28"/>
          <w:szCs w:val="28"/>
        </w:rPr>
      </w:pPr>
      <w:r>
        <w:rPr>
          <w:sz w:val="28"/>
          <w:szCs w:val="28"/>
        </w:rPr>
        <w:t xml:space="preserve">2. Объем бюджетных ассигнований муниципального дорожного фонда утверждается решением о местном бюджете в размере не менее прогнозируемого </w:t>
      </w:r>
      <w:r>
        <w:rPr>
          <w:sz w:val="28"/>
          <w:szCs w:val="28"/>
        </w:rPr>
        <w:lastRenderedPageBreak/>
        <w:t xml:space="preserve">объема доходов местного бюджета, установленных решением Совета депутатов Перенского сельского поселения, указанным в пункте </w:t>
      </w:r>
      <w:hyperlink r:id="rId13" w:anchor="Par0" w:history="1">
        <w:r>
          <w:rPr>
            <w:rStyle w:val="af3"/>
            <w:color w:val="auto"/>
            <w:sz w:val="28"/>
            <w:szCs w:val="28"/>
          </w:rPr>
          <w:t>1</w:t>
        </w:r>
      </w:hyperlink>
      <w:r>
        <w:rPr>
          <w:sz w:val="28"/>
          <w:szCs w:val="28"/>
        </w:rPr>
        <w:t xml:space="preserve"> настоящей статьи, </w:t>
      </w:r>
      <w:proofErr w:type="gramStart"/>
      <w:r>
        <w:rPr>
          <w:sz w:val="28"/>
          <w:szCs w:val="28"/>
        </w:rPr>
        <w:t>от</w:t>
      </w:r>
      <w:proofErr w:type="gramEnd"/>
      <w:r>
        <w:rPr>
          <w:sz w:val="28"/>
          <w:szCs w:val="28"/>
        </w:rPr>
        <w:t>:</w:t>
      </w:r>
    </w:p>
    <w:p w:rsidR="008527A6" w:rsidRDefault="008527A6" w:rsidP="008527A6">
      <w:pPr>
        <w:autoSpaceDE w:val="0"/>
        <w:autoSpaceDN w:val="0"/>
        <w:adjustRightInd w:val="0"/>
        <w:ind w:firstLine="540"/>
        <w:jc w:val="both"/>
        <w:rPr>
          <w:sz w:val="28"/>
          <w:szCs w:val="28"/>
        </w:rPr>
      </w:pPr>
      <w:r>
        <w:rPr>
          <w:sz w:val="28"/>
          <w:szCs w:val="28"/>
        </w:rPr>
        <w:t>акцизов на автомобильный бензин, прямогонный бензин, дизельное топливо, моторные масла для дизельных и (или) карбюраторных (</w:t>
      </w:r>
      <w:proofErr w:type="spellStart"/>
      <w:r>
        <w:rPr>
          <w:sz w:val="28"/>
          <w:szCs w:val="28"/>
        </w:rPr>
        <w:t>инжекторных</w:t>
      </w:r>
      <w:proofErr w:type="spellEnd"/>
      <w:r>
        <w:rPr>
          <w:sz w:val="28"/>
          <w:szCs w:val="28"/>
        </w:rPr>
        <w:t>) двигателей, производимые на территории Российской Федерации, подлежащих зачислению в местный бюджет;</w:t>
      </w:r>
    </w:p>
    <w:p w:rsidR="008527A6" w:rsidRDefault="008527A6" w:rsidP="008527A6">
      <w:pPr>
        <w:autoSpaceDE w:val="0"/>
        <w:autoSpaceDN w:val="0"/>
        <w:adjustRightInd w:val="0"/>
        <w:ind w:firstLine="540"/>
        <w:jc w:val="both"/>
        <w:rPr>
          <w:color w:val="000000" w:themeColor="text1"/>
          <w:sz w:val="28"/>
          <w:szCs w:val="28"/>
        </w:rPr>
      </w:pPr>
      <w:r>
        <w:rPr>
          <w:color w:val="000000" w:themeColor="text1"/>
          <w:sz w:val="28"/>
          <w:szCs w:val="28"/>
        </w:rPr>
        <w:t>доходов местного бюджета от транспортного налога (если законом Смоленской области установлены единые нормативы отчислений от транспортного налога в местный бюджет;</w:t>
      </w:r>
    </w:p>
    <w:p w:rsidR="008527A6" w:rsidRDefault="008527A6" w:rsidP="008527A6">
      <w:pPr>
        <w:widowControl w:val="0"/>
        <w:autoSpaceDE w:val="0"/>
        <w:autoSpaceDN w:val="0"/>
        <w:adjustRightInd w:val="0"/>
        <w:ind w:firstLine="709"/>
        <w:jc w:val="both"/>
        <w:outlineLvl w:val="1"/>
        <w:rPr>
          <w:b/>
          <w:i/>
          <w:sz w:val="22"/>
          <w:szCs w:val="22"/>
        </w:rPr>
      </w:pPr>
      <w:r>
        <w:rPr>
          <w:b/>
          <w:i/>
          <w:sz w:val="22"/>
          <w:szCs w:val="22"/>
        </w:rPr>
        <w:t>(в редакции Совета депутатов от 15.11.2019 года №23)</w:t>
      </w:r>
    </w:p>
    <w:p w:rsidR="008527A6" w:rsidRDefault="008527A6" w:rsidP="008527A6">
      <w:pPr>
        <w:autoSpaceDE w:val="0"/>
        <w:autoSpaceDN w:val="0"/>
        <w:adjustRightInd w:val="0"/>
        <w:ind w:firstLine="540"/>
        <w:jc w:val="both"/>
        <w:rPr>
          <w:sz w:val="28"/>
          <w:szCs w:val="28"/>
        </w:rPr>
      </w:pPr>
      <w:r>
        <w:rPr>
          <w:sz w:val="28"/>
          <w:szCs w:val="28"/>
        </w:rPr>
        <w:t>иных поступлений в местный бюджет, утвержденных решением Совета депутатов Перенского сельского поселения, предусматривающим создание муниципального дорожного фонда.</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2 в редакции Совета депутатов от 28.10.2016 г.№14)</w:t>
      </w:r>
    </w:p>
    <w:p w:rsidR="008527A6" w:rsidRDefault="008527A6" w:rsidP="008527A6">
      <w:pPr>
        <w:autoSpaceDE w:val="0"/>
        <w:autoSpaceDN w:val="0"/>
        <w:adjustRightInd w:val="0"/>
        <w:ind w:firstLine="540"/>
        <w:jc w:val="both"/>
        <w:rPr>
          <w:sz w:val="28"/>
          <w:szCs w:val="28"/>
        </w:rPr>
      </w:pPr>
      <w:r>
        <w:rPr>
          <w:sz w:val="28"/>
          <w:szCs w:val="28"/>
        </w:rPr>
        <w:t>3. Порядок формирования и использования бюджетных ассигнований муниципального дорожного фонда устанавливается решением Совета депутатов Перенского сельского поселения.</w:t>
      </w:r>
    </w:p>
    <w:p w:rsidR="008527A6" w:rsidRDefault="008527A6" w:rsidP="008527A6">
      <w:pPr>
        <w:autoSpaceDE w:val="0"/>
        <w:autoSpaceDN w:val="0"/>
        <w:adjustRightInd w:val="0"/>
        <w:ind w:firstLine="540"/>
        <w:jc w:val="both"/>
        <w:rPr>
          <w:sz w:val="28"/>
          <w:szCs w:val="28"/>
        </w:rPr>
      </w:pPr>
      <w:r>
        <w:rPr>
          <w:sz w:val="28"/>
          <w:szCs w:val="28"/>
        </w:rPr>
        <w:t>4. Бюджетные ассигнования муниципального дорожного фонда, не использованные в текущем финансовом году, направляются на увеличение бюджетных ассигнований муниципального дорожного фонда в очередном финансовом году.</w:t>
      </w:r>
    </w:p>
    <w:p w:rsidR="008527A6" w:rsidRDefault="008527A6" w:rsidP="008527A6">
      <w:pPr>
        <w:autoSpaceDE w:val="0"/>
        <w:autoSpaceDN w:val="0"/>
        <w:adjustRightInd w:val="0"/>
        <w:ind w:firstLine="540"/>
        <w:jc w:val="both"/>
        <w:rPr>
          <w:sz w:val="28"/>
          <w:szCs w:val="28"/>
        </w:rPr>
      </w:pPr>
      <w:r>
        <w:rPr>
          <w:sz w:val="28"/>
          <w:szCs w:val="28"/>
        </w:rPr>
        <w:t>5. Отчет об использовании средств муниципального дорожного фонда прилагается к ежеквартальному и годовому отчетам об исполнении бюджета.</w:t>
      </w:r>
    </w:p>
    <w:p w:rsidR="008527A6" w:rsidRDefault="008527A6" w:rsidP="008527A6">
      <w:pPr>
        <w:autoSpaceDE w:val="0"/>
        <w:autoSpaceDN w:val="0"/>
        <w:adjustRightInd w:val="0"/>
        <w:ind w:firstLine="540"/>
        <w:jc w:val="both"/>
        <w:rPr>
          <w:i/>
          <w:sz w:val="28"/>
          <w:szCs w:val="28"/>
        </w:rPr>
      </w:pPr>
      <w:r>
        <w:rPr>
          <w:i/>
          <w:sz w:val="28"/>
          <w:szCs w:val="28"/>
        </w:rPr>
        <w:t>(</w:t>
      </w:r>
      <w:r>
        <w:rPr>
          <w:i/>
          <w:sz w:val="24"/>
          <w:szCs w:val="24"/>
        </w:rPr>
        <w:t>части 3,4,5 в редакции Совета депутатов от 31.10.2017 года №22</w:t>
      </w:r>
      <w:r>
        <w:rPr>
          <w:i/>
          <w:sz w:val="28"/>
          <w:szCs w:val="28"/>
        </w:rPr>
        <w:t>)</w:t>
      </w:r>
    </w:p>
    <w:p w:rsidR="008527A6" w:rsidRDefault="008527A6" w:rsidP="008527A6">
      <w:pPr>
        <w:tabs>
          <w:tab w:val="left" w:pos="7920"/>
        </w:tabs>
        <w:autoSpaceDE w:val="0"/>
        <w:autoSpaceDN w:val="0"/>
        <w:adjustRightInd w:val="0"/>
        <w:ind w:firstLine="709"/>
        <w:jc w:val="both"/>
        <w:rPr>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17. Органы, осуществляющие составление проекта местного бюджета</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Обеспечение составления проекта местного бюджета осуществляется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w:t>
      </w:r>
    </w:p>
    <w:p w:rsidR="008527A6" w:rsidRDefault="008527A6" w:rsidP="008527A6">
      <w:pPr>
        <w:pStyle w:val="ConsPlusNormal"/>
        <w:widowControl/>
        <w:ind w:firstLine="709"/>
        <w:jc w:val="both"/>
        <w:rPr>
          <w:rFonts w:ascii="Times New Roman" w:hAnsi="Times New Roman" w:cs="Times New Roman"/>
          <w:color w:val="C00000"/>
          <w:sz w:val="28"/>
          <w:szCs w:val="28"/>
        </w:rPr>
      </w:pPr>
    </w:p>
    <w:p w:rsidR="008527A6" w:rsidRDefault="008527A6" w:rsidP="008527A6">
      <w:pPr>
        <w:tabs>
          <w:tab w:val="left" w:pos="7920"/>
        </w:tabs>
        <w:ind w:firstLine="709"/>
        <w:jc w:val="both"/>
        <w:rPr>
          <w:b/>
          <w:sz w:val="28"/>
          <w:szCs w:val="28"/>
        </w:rPr>
      </w:pPr>
      <w:r>
        <w:rPr>
          <w:b/>
          <w:sz w:val="28"/>
          <w:szCs w:val="28"/>
        </w:rPr>
        <w:t>Статья 18.</w:t>
      </w:r>
      <w:r>
        <w:rPr>
          <w:sz w:val="28"/>
          <w:szCs w:val="28"/>
        </w:rPr>
        <w:t xml:space="preserve"> </w:t>
      </w:r>
      <w:r>
        <w:rPr>
          <w:b/>
          <w:sz w:val="28"/>
          <w:szCs w:val="28"/>
        </w:rPr>
        <w:t>Сведения, необходимые для составления проекта местного бюджета</w:t>
      </w:r>
    </w:p>
    <w:p w:rsidR="008527A6" w:rsidRDefault="008527A6" w:rsidP="008527A6">
      <w:pPr>
        <w:tabs>
          <w:tab w:val="left" w:pos="7920"/>
        </w:tabs>
        <w:ind w:firstLine="709"/>
        <w:jc w:val="both"/>
        <w:rPr>
          <w:b/>
          <w:sz w:val="28"/>
          <w:szCs w:val="28"/>
        </w:rPr>
      </w:pPr>
    </w:p>
    <w:p w:rsidR="008527A6" w:rsidRDefault="008527A6" w:rsidP="008527A6">
      <w:pPr>
        <w:pStyle w:val="a9"/>
        <w:tabs>
          <w:tab w:val="left" w:pos="7920"/>
        </w:tabs>
        <w:spacing w:after="0"/>
        <w:ind w:left="0" w:firstLine="709"/>
        <w:jc w:val="both"/>
        <w:rPr>
          <w:sz w:val="28"/>
          <w:szCs w:val="28"/>
        </w:rPr>
      </w:pPr>
      <w:r>
        <w:rPr>
          <w:sz w:val="28"/>
          <w:szCs w:val="28"/>
        </w:rPr>
        <w:t>1. В целях своевременного и качественного составления проекта местного бюджета финансовый орган имеет право получать необходимые сведения от Администрации Перенского сельского поселения, органов местного самоуправления, территориальных федеральных органов государственной власти.</w:t>
      </w:r>
    </w:p>
    <w:p w:rsidR="008527A6" w:rsidRDefault="008527A6" w:rsidP="008527A6">
      <w:pPr>
        <w:jc w:val="both"/>
        <w:rPr>
          <w:sz w:val="28"/>
          <w:szCs w:val="28"/>
        </w:rPr>
      </w:pPr>
      <w:r>
        <w:rPr>
          <w:sz w:val="28"/>
          <w:szCs w:val="28"/>
        </w:rPr>
        <w:t xml:space="preserve">2. Составление проекта бюджета сельского поселения основывается </w:t>
      </w:r>
      <w:proofErr w:type="gramStart"/>
      <w:r>
        <w:rPr>
          <w:sz w:val="28"/>
          <w:szCs w:val="28"/>
        </w:rPr>
        <w:t>на</w:t>
      </w:r>
      <w:proofErr w:type="gramEnd"/>
      <w:r>
        <w:rPr>
          <w:sz w:val="28"/>
          <w:szCs w:val="28"/>
        </w:rPr>
        <w:t>:</w:t>
      </w:r>
    </w:p>
    <w:p w:rsidR="008527A6" w:rsidRDefault="008527A6" w:rsidP="008527A6">
      <w:pPr>
        <w:autoSpaceDE w:val="0"/>
        <w:autoSpaceDN w:val="0"/>
        <w:adjustRightInd w:val="0"/>
        <w:ind w:firstLine="540"/>
        <w:jc w:val="both"/>
        <w:rPr>
          <w:sz w:val="28"/>
          <w:szCs w:val="28"/>
        </w:rPr>
      </w:pPr>
      <w:r>
        <w:rPr>
          <w:sz w:val="28"/>
          <w:szCs w:val="28"/>
        </w:rPr>
        <w:t xml:space="preserve">- </w:t>
      </w:r>
      <w:proofErr w:type="gramStart"/>
      <w:r>
        <w:rPr>
          <w:sz w:val="28"/>
          <w:szCs w:val="28"/>
        </w:rPr>
        <w:t>положениях</w:t>
      </w:r>
      <w:proofErr w:type="gramEnd"/>
      <w:r>
        <w:rPr>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527A6" w:rsidRDefault="008527A6" w:rsidP="008527A6">
      <w:pPr>
        <w:autoSpaceDE w:val="0"/>
        <w:autoSpaceDN w:val="0"/>
        <w:adjustRightInd w:val="0"/>
        <w:ind w:firstLine="540"/>
        <w:jc w:val="both"/>
        <w:rPr>
          <w:sz w:val="28"/>
          <w:szCs w:val="28"/>
        </w:rPr>
      </w:pPr>
      <w:r>
        <w:rPr>
          <w:sz w:val="28"/>
          <w:szCs w:val="28"/>
        </w:rPr>
        <w:t xml:space="preserve">- </w:t>
      </w:r>
      <w:proofErr w:type="gramStart"/>
      <w:r>
        <w:rPr>
          <w:sz w:val="28"/>
          <w:szCs w:val="28"/>
        </w:rPr>
        <w:t>документах</w:t>
      </w:r>
      <w:proofErr w:type="gramEnd"/>
      <w:r>
        <w:rPr>
          <w:sz w:val="28"/>
          <w:szCs w:val="28"/>
        </w:rPr>
        <w:t>, определяющих цели национального развития Российской Федерации и направления деятельности органов публичной власти по их достижению;</w:t>
      </w:r>
    </w:p>
    <w:p w:rsidR="008527A6" w:rsidRDefault="008527A6" w:rsidP="008527A6">
      <w:pPr>
        <w:autoSpaceDE w:val="0"/>
        <w:autoSpaceDN w:val="0"/>
        <w:adjustRightInd w:val="0"/>
        <w:ind w:firstLine="540"/>
        <w:jc w:val="both"/>
        <w:rPr>
          <w:sz w:val="28"/>
          <w:szCs w:val="28"/>
        </w:rPr>
      </w:pPr>
      <w:r>
        <w:rPr>
          <w:sz w:val="28"/>
          <w:szCs w:val="28"/>
        </w:rPr>
        <w:lastRenderedPageBreak/>
        <w:t xml:space="preserve">- основных </w:t>
      </w:r>
      <w:proofErr w:type="gramStart"/>
      <w:r>
        <w:rPr>
          <w:sz w:val="28"/>
          <w:szCs w:val="28"/>
        </w:rPr>
        <w:t>направлениях</w:t>
      </w:r>
      <w:proofErr w:type="gramEnd"/>
      <w:r>
        <w:rPr>
          <w:sz w:val="28"/>
          <w:szCs w:val="28"/>
        </w:rPr>
        <w:t xml:space="preserve"> бюджетной и налоговой политики муниципального района;</w:t>
      </w:r>
    </w:p>
    <w:p w:rsidR="008527A6" w:rsidRDefault="008527A6" w:rsidP="008527A6">
      <w:pPr>
        <w:autoSpaceDE w:val="0"/>
        <w:autoSpaceDN w:val="0"/>
        <w:adjustRightInd w:val="0"/>
        <w:ind w:firstLine="540"/>
        <w:jc w:val="both"/>
        <w:rPr>
          <w:sz w:val="28"/>
          <w:szCs w:val="28"/>
        </w:rPr>
      </w:pPr>
      <w:r>
        <w:rPr>
          <w:sz w:val="28"/>
          <w:szCs w:val="28"/>
        </w:rPr>
        <w:t xml:space="preserve">- </w:t>
      </w:r>
      <w:proofErr w:type="gramStart"/>
      <w:r>
        <w:rPr>
          <w:sz w:val="28"/>
          <w:szCs w:val="28"/>
        </w:rPr>
        <w:t>прогнозе</w:t>
      </w:r>
      <w:proofErr w:type="gramEnd"/>
      <w:r>
        <w:rPr>
          <w:sz w:val="28"/>
          <w:szCs w:val="28"/>
        </w:rPr>
        <w:t xml:space="preserve"> социально-экономического развития сельского поселения;</w:t>
      </w:r>
    </w:p>
    <w:p w:rsidR="008527A6" w:rsidRDefault="008527A6" w:rsidP="008527A6">
      <w:pPr>
        <w:pStyle w:val="a9"/>
        <w:tabs>
          <w:tab w:val="left" w:pos="0"/>
        </w:tabs>
        <w:spacing w:after="0"/>
        <w:ind w:left="0" w:firstLine="709"/>
        <w:jc w:val="both"/>
        <w:rPr>
          <w:sz w:val="28"/>
          <w:szCs w:val="28"/>
        </w:rPr>
      </w:pPr>
      <w:r>
        <w:rPr>
          <w:sz w:val="28"/>
          <w:szCs w:val="28"/>
        </w:rPr>
        <w:t xml:space="preserve">муниципальных </w:t>
      </w:r>
      <w:proofErr w:type="gramStart"/>
      <w:r>
        <w:rPr>
          <w:sz w:val="28"/>
          <w:szCs w:val="28"/>
        </w:rPr>
        <w:t>программах</w:t>
      </w:r>
      <w:proofErr w:type="gramEnd"/>
      <w:r>
        <w:rPr>
          <w:sz w:val="28"/>
          <w:szCs w:val="28"/>
        </w:rPr>
        <w:t xml:space="preserve"> (проектах муниципальных программ, проектах изменений указанных программ).»</w:t>
      </w:r>
    </w:p>
    <w:p w:rsidR="008527A6" w:rsidRDefault="008527A6" w:rsidP="008527A6">
      <w:pPr>
        <w:pStyle w:val="a9"/>
        <w:tabs>
          <w:tab w:val="left" w:pos="0"/>
        </w:tabs>
        <w:spacing w:after="0"/>
        <w:ind w:left="0" w:firstLine="709"/>
        <w:jc w:val="both"/>
        <w:rPr>
          <w:sz w:val="28"/>
          <w:szCs w:val="28"/>
        </w:rPr>
      </w:pPr>
      <w:r>
        <w:rPr>
          <w:sz w:val="24"/>
          <w:szCs w:val="24"/>
        </w:rPr>
        <w:t>( часть 2 в редакции   решения Совета депутатов от 21.09.2021 г.№17</w:t>
      </w:r>
      <w:r>
        <w:rPr>
          <w:sz w:val="28"/>
          <w:szCs w:val="28"/>
        </w:rPr>
        <w:t>)</w:t>
      </w: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19. Прогноз социально-экономического развития сельского поселения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Прогноз социально-экономического развития сельского поселения разрабатывается на период не менее трех лет.</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 Прогноз социально-экономического развития сельского поселения ежегодно разрабатывается в порядке, установленном Администрацией Перенского сельского поселения с учетом требования Бюджетного кодекса Российской Федерации.</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3. Прогноз социально-экономического развития сельского поселения одобряется Администрацией Перенского сельского поселения одновременно с принятием решения о внесении проекта местного бюджета в Совет депутатов Перенского сельского поселения.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Разработка прогноза социально-экономического развития сельского поселения на очередной финансовый год и плановый период осуществляется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w:t>
      </w:r>
    </w:p>
    <w:p w:rsidR="008527A6" w:rsidRDefault="008527A6" w:rsidP="008527A6">
      <w:pPr>
        <w:autoSpaceDE w:val="0"/>
        <w:autoSpaceDN w:val="0"/>
        <w:adjustRightInd w:val="0"/>
        <w:ind w:firstLine="709"/>
        <w:jc w:val="both"/>
        <w:rPr>
          <w:sz w:val="28"/>
          <w:szCs w:val="28"/>
        </w:rPr>
      </w:pPr>
      <w:r>
        <w:rPr>
          <w:sz w:val="28"/>
          <w:szCs w:val="28"/>
        </w:rPr>
        <w:t xml:space="preserve">Прогноз социально-экономического развития сельского поселения может разрабатываться Администрацией муниципального образования «Рославльский район» Смоленской области в соответствии с соглашением между Администрацией муниципального образования «Рославльский район» Смоленской области и Администрацией Перенского сельского поселения, за исключением случая, установленного </w:t>
      </w:r>
      <w:hyperlink r:id="rId14" w:history="1">
        <w:r>
          <w:rPr>
            <w:rStyle w:val="af3"/>
            <w:color w:val="auto"/>
            <w:sz w:val="28"/>
            <w:szCs w:val="28"/>
          </w:rPr>
          <w:t>абзацем вторым пункта 1 статьи 154</w:t>
        </w:r>
      </w:hyperlink>
      <w:r>
        <w:rPr>
          <w:sz w:val="28"/>
          <w:szCs w:val="28"/>
        </w:rPr>
        <w:t xml:space="preserve"> Бюджетного Кодекса Российской Федерации.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Прогноз социально-экономического развития муниципального образования представляется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одновременно с проектом решения о местном бюджете.</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20. Основные направления бюджетной и налоговой политики сельского поселения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ind w:firstLine="709"/>
        <w:jc w:val="both"/>
        <w:rPr>
          <w:sz w:val="28"/>
          <w:szCs w:val="28"/>
        </w:rPr>
      </w:pPr>
      <w:r>
        <w:rPr>
          <w:sz w:val="28"/>
          <w:szCs w:val="28"/>
        </w:rPr>
        <w:t xml:space="preserve">1.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на очередной финансовый год. </w:t>
      </w:r>
    </w:p>
    <w:p w:rsidR="008527A6" w:rsidRDefault="008527A6" w:rsidP="008527A6">
      <w:pPr>
        <w:ind w:firstLine="709"/>
        <w:jc w:val="both"/>
        <w:rPr>
          <w:sz w:val="28"/>
          <w:szCs w:val="28"/>
        </w:rPr>
      </w:pPr>
      <w:r>
        <w:rPr>
          <w:sz w:val="28"/>
          <w:szCs w:val="28"/>
        </w:rPr>
        <w:t>2. Основные направления бюджетной политики сельского поселения - анализ параметров бюджетной системы сельского поселения и основных характеристик местного бюджета с учетом прогноза социально-экономического развития сельского поселения.</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2 в редакции Совета депутатов от 28.10.2016 г.№14)</w:t>
      </w:r>
    </w:p>
    <w:p w:rsidR="008527A6" w:rsidRDefault="008527A6" w:rsidP="008527A6">
      <w:pPr>
        <w:ind w:firstLine="709"/>
        <w:jc w:val="both"/>
        <w:rPr>
          <w:sz w:val="28"/>
          <w:szCs w:val="28"/>
        </w:rPr>
      </w:pPr>
    </w:p>
    <w:p w:rsidR="008527A6" w:rsidRDefault="008527A6" w:rsidP="008527A6">
      <w:pPr>
        <w:pStyle w:val="ab"/>
        <w:spacing w:after="0"/>
        <w:ind w:firstLine="709"/>
        <w:jc w:val="both"/>
        <w:rPr>
          <w:sz w:val="28"/>
          <w:szCs w:val="28"/>
        </w:rPr>
      </w:pPr>
      <w:r>
        <w:rPr>
          <w:sz w:val="28"/>
          <w:szCs w:val="28"/>
        </w:rPr>
        <w:t xml:space="preserve">3. Основные направления бюджетной и налоговой политики могут принимать форму единого документа, в котором выделены соответствующие тематические разделы. </w:t>
      </w:r>
    </w:p>
    <w:p w:rsidR="008527A6" w:rsidRDefault="008527A6" w:rsidP="008527A6">
      <w:pPr>
        <w:ind w:firstLine="709"/>
        <w:jc w:val="both"/>
        <w:rPr>
          <w:sz w:val="28"/>
          <w:szCs w:val="28"/>
        </w:rPr>
      </w:pPr>
      <w:r>
        <w:rPr>
          <w:sz w:val="28"/>
          <w:szCs w:val="28"/>
        </w:rPr>
        <w:t>4. Непосредственное составление проекта основных направлений бюджетной и налоговой политики сельского поселения осуществляет Администрация Перенского сельского поселения совместно с финансовым органом.</w:t>
      </w:r>
    </w:p>
    <w:p w:rsidR="008527A6" w:rsidRDefault="008527A6" w:rsidP="008527A6">
      <w:pPr>
        <w:pStyle w:val="2"/>
        <w:widowControl w:val="0"/>
        <w:tabs>
          <w:tab w:val="left" w:pos="7920"/>
        </w:tabs>
        <w:ind w:firstLine="709"/>
        <w:rPr>
          <w:b/>
          <w:sz w:val="28"/>
          <w:szCs w:val="28"/>
        </w:rPr>
      </w:pPr>
    </w:p>
    <w:p w:rsidR="008527A6" w:rsidRDefault="008527A6" w:rsidP="008527A6">
      <w:pPr>
        <w:autoSpaceDE w:val="0"/>
        <w:autoSpaceDN w:val="0"/>
        <w:adjustRightInd w:val="0"/>
        <w:ind w:firstLine="709"/>
        <w:jc w:val="both"/>
        <w:outlineLvl w:val="0"/>
        <w:rPr>
          <w:b/>
          <w:sz w:val="28"/>
          <w:szCs w:val="28"/>
        </w:rPr>
      </w:pPr>
      <w:r>
        <w:rPr>
          <w:b/>
          <w:sz w:val="28"/>
          <w:szCs w:val="28"/>
        </w:rPr>
        <w:t>Статья 21 Среднесрочный финансовый план сельского поселения</w:t>
      </w:r>
    </w:p>
    <w:p w:rsidR="008527A6" w:rsidRDefault="008527A6" w:rsidP="008527A6">
      <w:pPr>
        <w:autoSpaceDE w:val="0"/>
        <w:autoSpaceDN w:val="0"/>
        <w:adjustRightInd w:val="0"/>
        <w:jc w:val="both"/>
        <w:rPr>
          <w:b/>
          <w:i/>
          <w:sz w:val="28"/>
          <w:szCs w:val="28"/>
        </w:rPr>
      </w:pPr>
      <w:r>
        <w:rPr>
          <w:b/>
          <w:i/>
          <w:sz w:val="28"/>
          <w:szCs w:val="28"/>
        </w:rPr>
        <w:t>Утратила силу решением Совета депутатов №14 от 28 октября 2016 года</w:t>
      </w:r>
    </w:p>
    <w:p w:rsidR="008527A6" w:rsidRDefault="008527A6" w:rsidP="008527A6">
      <w:pPr>
        <w:pStyle w:val="2"/>
        <w:widowControl w:val="0"/>
        <w:tabs>
          <w:tab w:val="left" w:pos="7920"/>
        </w:tabs>
        <w:rPr>
          <w:b/>
          <w:sz w:val="28"/>
          <w:szCs w:val="28"/>
        </w:rPr>
      </w:pPr>
    </w:p>
    <w:p w:rsidR="008527A6" w:rsidRDefault="008527A6" w:rsidP="008527A6">
      <w:pPr>
        <w:pStyle w:val="2"/>
        <w:widowControl w:val="0"/>
        <w:tabs>
          <w:tab w:val="left" w:pos="7920"/>
        </w:tabs>
        <w:ind w:firstLine="709"/>
        <w:rPr>
          <w:b/>
          <w:sz w:val="28"/>
          <w:szCs w:val="28"/>
        </w:rPr>
      </w:pPr>
      <w:r>
        <w:rPr>
          <w:b/>
          <w:sz w:val="28"/>
          <w:szCs w:val="28"/>
        </w:rPr>
        <w:t>Статья 22. Прогнозирование доходов местного бюджета</w:t>
      </w:r>
    </w:p>
    <w:p w:rsidR="008527A6" w:rsidRDefault="008527A6" w:rsidP="008527A6">
      <w:pPr>
        <w:pStyle w:val="2"/>
        <w:widowControl w:val="0"/>
        <w:tabs>
          <w:tab w:val="left" w:pos="7920"/>
        </w:tabs>
        <w:ind w:firstLine="709"/>
        <w:rPr>
          <w:b/>
          <w:sz w:val="28"/>
          <w:szCs w:val="28"/>
          <w:highlight w:val="yellow"/>
        </w:rPr>
      </w:pPr>
    </w:p>
    <w:p w:rsidR="008527A6" w:rsidRDefault="008527A6" w:rsidP="008527A6">
      <w:pPr>
        <w:autoSpaceDE w:val="0"/>
        <w:autoSpaceDN w:val="0"/>
        <w:adjustRightInd w:val="0"/>
        <w:jc w:val="both"/>
        <w:rPr>
          <w:bCs/>
          <w:sz w:val="28"/>
          <w:szCs w:val="28"/>
        </w:rPr>
      </w:pPr>
      <w:r>
        <w:rPr>
          <w:bCs/>
          <w:sz w:val="28"/>
          <w:szCs w:val="28"/>
        </w:rPr>
        <w:t xml:space="preserve">1. </w:t>
      </w:r>
      <w:proofErr w:type="gramStart"/>
      <w:r>
        <w:rPr>
          <w:bCs/>
          <w:sz w:val="28"/>
          <w:szCs w:val="28"/>
        </w:rPr>
        <w:t>Доходы местного бюджета  прогнозируются на основе прогноза социально-экономического развития  сельского   поселения, действующего на день внесения проекта решения о бюджете   сельского поселения в  Совет депутатов Перенского   сельского   поселения Рославльского района, а также принятого на указанную дату и вступающего в силу в очередном финансовом году и плановом периоде законодательства о налогах и сборах и бюджетного законодательства Российской Федерации и законодательства Российской Федерации</w:t>
      </w:r>
      <w:proofErr w:type="gramEnd"/>
      <w:r>
        <w:rPr>
          <w:bCs/>
          <w:sz w:val="28"/>
          <w:szCs w:val="28"/>
        </w:rPr>
        <w:t>, законов Смоленской области и решений Совета депутатов Перенского   сельского   поселения Рославльского района Смоленской области, устанавливающих неналоговые доходы бюджетов бюджетной системы Российской Федерации.</w:t>
      </w:r>
    </w:p>
    <w:p w:rsidR="008527A6" w:rsidRDefault="008527A6" w:rsidP="008527A6">
      <w:pPr>
        <w:autoSpaceDE w:val="0"/>
        <w:autoSpaceDN w:val="0"/>
        <w:adjustRightInd w:val="0"/>
        <w:jc w:val="both"/>
        <w:rPr>
          <w:bCs/>
          <w:sz w:val="28"/>
          <w:szCs w:val="28"/>
        </w:rPr>
      </w:pPr>
    </w:p>
    <w:p w:rsidR="008527A6" w:rsidRDefault="008527A6" w:rsidP="008527A6">
      <w:pPr>
        <w:autoSpaceDE w:val="0"/>
        <w:autoSpaceDN w:val="0"/>
        <w:adjustRightInd w:val="0"/>
        <w:jc w:val="both"/>
        <w:rPr>
          <w:color w:val="FF0000"/>
          <w:sz w:val="28"/>
          <w:szCs w:val="28"/>
        </w:rPr>
      </w:pPr>
      <w:r>
        <w:rPr>
          <w:bCs/>
          <w:sz w:val="28"/>
          <w:szCs w:val="28"/>
        </w:rPr>
        <w:t xml:space="preserve">2. </w:t>
      </w:r>
      <w:proofErr w:type="gramStart"/>
      <w:r>
        <w:rPr>
          <w:bCs/>
          <w:sz w:val="28"/>
          <w:szCs w:val="28"/>
        </w:rPr>
        <w:t>Положения решений  Совета депутатов Перенского сельского поселения Рославльского района Смоленской области, приводящих к изменению общего объема доходов бюджета  сельского поселения и принятых после внесения проекта решения о бюджете  сельского поселения на рассмотрение в  Совет депутатов Перенского сельского поселения Рославльского района Смоленской   области, учитываются в очередном финансовом году при внесении изменений в бюджет   сельского поселения на текущий финансовый год и плановый</w:t>
      </w:r>
      <w:proofErr w:type="gramEnd"/>
      <w:r>
        <w:rPr>
          <w:bCs/>
          <w:sz w:val="28"/>
          <w:szCs w:val="28"/>
        </w:rPr>
        <w:t xml:space="preserve"> период в части показателей</w:t>
      </w:r>
      <w:r>
        <w:rPr>
          <w:bCs/>
          <w:color w:val="FF0000"/>
        </w:rPr>
        <w:t xml:space="preserve"> </w:t>
      </w:r>
      <w:r>
        <w:rPr>
          <w:bCs/>
          <w:sz w:val="28"/>
          <w:szCs w:val="28"/>
        </w:rPr>
        <w:t>текущего финансового года</w:t>
      </w:r>
      <w:proofErr w:type="gramStart"/>
      <w:r>
        <w:rPr>
          <w:bCs/>
          <w:sz w:val="28"/>
          <w:szCs w:val="28"/>
        </w:rPr>
        <w:t>.»</w:t>
      </w:r>
      <w:proofErr w:type="gramEnd"/>
    </w:p>
    <w:p w:rsidR="008527A6" w:rsidRDefault="008527A6" w:rsidP="008527A6">
      <w:pPr>
        <w:autoSpaceDE w:val="0"/>
        <w:autoSpaceDN w:val="0"/>
        <w:adjustRightInd w:val="0"/>
        <w:jc w:val="both"/>
        <w:rPr>
          <w:sz w:val="24"/>
          <w:szCs w:val="24"/>
        </w:rPr>
      </w:pPr>
      <w:r>
        <w:rPr>
          <w:sz w:val="24"/>
          <w:szCs w:val="24"/>
        </w:rPr>
        <w:t>(Статья 22  в   редакции решения Совета  депутатов от 21.09.2021№17)</w:t>
      </w:r>
    </w:p>
    <w:p w:rsidR="008527A6" w:rsidRDefault="008527A6" w:rsidP="008527A6">
      <w:pPr>
        <w:pStyle w:val="ConsPlusNormal"/>
        <w:widowControl/>
        <w:ind w:firstLine="709"/>
        <w:jc w:val="both"/>
        <w:rPr>
          <w:rFonts w:ascii="Times New Roman" w:hAnsi="Times New Roman" w:cs="Times New Roman"/>
          <w:sz w:val="24"/>
          <w:szCs w:val="24"/>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23. Планирование бюджетных ассигнований</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PlusNormal"/>
        <w:widowControl/>
        <w:ind w:firstLine="709"/>
        <w:jc w:val="both"/>
        <w:rPr>
          <w:rFonts w:asciiTheme="minorHAnsi" w:hAnsiTheme="minorHAnsi" w:cstheme="minorHAnsi"/>
          <w:sz w:val="28"/>
          <w:szCs w:val="28"/>
        </w:rPr>
      </w:pPr>
      <w:r>
        <w:rPr>
          <w:rFonts w:ascii="Times New Roman" w:hAnsi="Times New Roman" w:cs="Times New Roman"/>
          <w:sz w:val="28"/>
          <w:szCs w:val="28"/>
        </w:rPr>
        <w:t>1. Планирование бюджетных ассигнований осуществляется в порядке и в соответствии с методикой, устанавливаемой финансовым органом</w:t>
      </w:r>
      <w:r>
        <w:rPr>
          <w:rFonts w:ascii="Times New Roman" w:hAnsi="Times New Roman"/>
        </w:rPr>
        <w:t xml:space="preserve"> </w:t>
      </w:r>
      <w:r>
        <w:rPr>
          <w:rFonts w:asciiTheme="minorHAnsi" w:hAnsiTheme="minorHAnsi" w:cstheme="minorHAnsi"/>
          <w:sz w:val="28"/>
          <w:szCs w:val="28"/>
        </w:rPr>
        <w:t>с учетом особенностей, установленных статьей 174.2 Бюджетного кодекса»</w:t>
      </w:r>
    </w:p>
    <w:p w:rsidR="008527A6" w:rsidRDefault="008527A6" w:rsidP="008527A6">
      <w:pPr>
        <w:pStyle w:val="ConsPlusNormal"/>
        <w:ind w:firstLine="709"/>
        <w:jc w:val="both"/>
        <w:rPr>
          <w:rFonts w:asciiTheme="minorHAnsi" w:hAnsiTheme="minorHAnsi" w:cstheme="minorHAnsi"/>
          <w:sz w:val="24"/>
          <w:szCs w:val="24"/>
        </w:rPr>
      </w:pPr>
      <w:r>
        <w:rPr>
          <w:rFonts w:asciiTheme="minorHAnsi" w:hAnsiTheme="minorHAnsi" w:cstheme="minorHAnsi"/>
          <w:sz w:val="24"/>
          <w:szCs w:val="24"/>
        </w:rPr>
        <w:t>(в   редакции решения Совета  депутатов от 21.09.2021№17)</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24. Резервный фонд Администрации Перенского сельского поселения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 В расходной части местного бюджета предусматривается создание резервного фонда Администрации Перенского сельского поселения.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 xml:space="preserve">2. Размер резервного фонда Администрации Перенского сельского поселения устанавливается решением о местном бюджете </w:t>
      </w:r>
    </w:p>
    <w:p w:rsidR="00AA0042" w:rsidRPr="00AA0042" w:rsidRDefault="00AA0042" w:rsidP="008527A6">
      <w:pPr>
        <w:pStyle w:val="ConsNormal"/>
        <w:widowControl/>
        <w:ind w:right="0" w:firstLine="709"/>
        <w:jc w:val="both"/>
        <w:rPr>
          <w:rFonts w:ascii="Times New Roman" w:hAnsi="Times New Roman"/>
          <w:sz w:val="24"/>
          <w:szCs w:val="24"/>
        </w:rPr>
      </w:pPr>
      <w:r w:rsidRPr="00AA0042">
        <w:rPr>
          <w:rFonts w:ascii="Times New Roman" w:hAnsi="Times New Roman"/>
          <w:sz w:val="24"/>
          <w:szCs w:val="24"/>
        </w:rPr>
        <w:t>(пункт 2 статьи 24 в редакции решения Совета депутатов от 30.06.2023№11)</w:t>
      </w:r>
    </w:p>
    <w:p w:rsidR="008527A6" w:rsidRDefault="008527A6" w:rsidP="00AA0042">
      <w:pPr>
        <w:pStyle w:val="ConsNormal"/>
        <w:widowControl/>
        <w:ind w:right="0" w:firstLine="0"/>
        <w:jc w:val="both"/>
        <w:rPr>
          <w:rFonts w:ascii="Times New Roman" w:hAnsi="Times New Roman"/>
          <w:sz w:val="28"/>
          <w:szCs w:val="28"/>
        </w:rPr>
      </w:pPr>
      <w:r>
        <w:rPr>
          <w:rFonts w:ascii="Times New Roman" w:hAnsi="Times New Roman"/>
          <w:sz w:val="28"/>
          <w:szCs w:val="28"/>
        </w:rPr>
        <w:t>3. Порядок использования бюджетных ассигнований резервного фонда Администрации Перенского сельского поселения устанавливается Администрацией Перенского сельского поселения.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4. Отчет об использовании бюджетных ассигнований резервного фонда Администрации Перенского сельского поселения прилагается к ежеквартальному и годовому отчетам об исполнении бюджета.</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pStyle w:val="2"/>
        <w:widowControl w:val="0"/>
        <w:tabs>
          <w:tab w:val="left" w:pos="7920"/>
        </w:tabs>
        <w:ind w:firstLine="709"/>
        <w:rPr>
          <w:b/>
          <w:sz w:val="28"/>
          <w:szCs w:val="28"/>
        </w:rPr>
      </w:pPr>
      <w:r>
        <w:rPr>
          <w:b/>
          <w:sz w:val="28"/>
          <w:szCs w:val="28"/>
        </w:rPr>
        <w:t>Статья 25. Муниципальные программы</w:t>
      </w:r>
    </w:p>
    <w:p w:rsidR="008527A6" w:rsidRDefault="008527A6" w:rsidP="008527A6">
      <w:pPr>
        <w:pStyle w:val="2"/>
        <w:widowControl w:val="0"/>
        <w:tabs>
          <w:tab w:val="left" w:pos="7920"/>
        </w:tabs>
        <w:ind w:firstLine="709"/>
        <w:rPr>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Муниципальные программы, утверждаются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w:t>
      </w:r>
    </w:p>
    <w:p w:rsidR="008527A6" w:rsidRDefault="008527A6" w:rsidP="008527A6">
      <w:pPr>
        <w:pStyle w:val="ConsPlusNormal"/>
        <w:widowControl/>
        <w:ind w:firstLine="709"/>
        <w:jc w:val="both"/>
        <w:rPr>
          <w:rFonts w:ascii="Times New Roman" w:hAnsi="Times New Roman" w:cs="Times New Roman"/>
          <w:i/>
          <w:sz w:val="22"/>
          <w:szCs w:val="22"/>
        </w:rPr>
      </w:pPr>
      <w:r>
        <w:rPr>
          <w:rFonts w:ascii="Times New Roman" w:hAnsi="Times New Roman" w:cs="Times New Roman"/>
          <w:i/>
          <w:sz w:val="22"/>
          <w:szCs w:val="22"/>
        </w:rPr>
        <w:t xml:space="preserve">(часть 1 в редакции Совета депутатов от 31 октября 2017 года №22) </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Сроки реализации муниципальных программ определяются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в устанавливаемом ею порядке.</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3. Порядок принятия решений о разработке муниципальных программ и формирования и реализации муниципальных программ устанавливается муниципальным правовым актом Администрации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Объем бюджетных ассигнований на финансовое обеспечение реализации муниципальных программ утверждается решением о местном бюджете по соответствующей каждой муниципальной программе целевой статье расходов местного бюджета </w:t>
      </w:r>
      <w:r w:rsidRPr="00037B04">
        <w:rPr>
          <w:rFonts w:ascii="Times New Roman" w:hAnsi="Times New Roman" w:cs="Times New Roman"/>
          <w:color w:val="FF0000"/>
          <w:sz w:val="28"/>
          <w:szCs w:val="28"/>
        </w:rPr>
        <w:t xml:space="preserve">в соответствии </w:t>
      </w:r>
      <w:r w:rsidR="00037B04" w:rsidRPr="00037B04">
        <w:rPr>
          <w:rFonts w:ascii="Times New Roman" w:hAnsi="Times New Roman" w:cs="Times New Roman"/>
          <w:color w:val="FF0000"/>
          <w:sz w:val="28"/>
          <w:szCs w:val="28"/>
        </w:rPr>
        <w:t xml:space="preserve">с перечнем и структурой муниципальных программ, </w:t>
      </w:r>
      <w:proofErr w:type="gramStart"/>
      <w:r w:rsidR="00037B04" w:rsidRPr="00037B04">
        <w:rPr>
          <w:rFonts w:ascii="Times New Roman" w:hAnsi="Times New Roman" w:cs="Times New Roman"/>
          <w:color w:val="FF0000"/>
          <w:sz w:val="28"/>
          <w:szCs w:val="28"/>
        </w:rPr>
        <w:t>определенными</w:t>
      </w:r>
      <w:proofErr w:type="gramEnd"/>
      <w:r w:rsidR="00037B04" w:rsidRPr="00037B04">
        <w:rPr>
          <w:rFonts w:ascii="Times New Roman" w:hAnsi="Times New Roman" w:cs="Times New Roman"/>
          <w:color w:val="FF0000"/>
          <w:sz w:val="28"/>
          <w:szCs w:val="28"/>
        </w:rPr>
        <w:t xml:space="preserve">  Администрацией муниципального образования</w:t>
      </w:r>
      <w:r w:rsidR="00037B04">
        <w:rPr>
          <w:rFonts w:ascii="Times New Roman" w:hAnsi="Times New Roman" w:cs="Times New Roman"/>
          <w:sz w:val="28"/>
          <w:szCs w:val="28"/>
        </w:rPr>
        <w:t>.</w:t>
      </w:r>
    </w:p>
    <w:p w:rsidR="00037B04" w:rsidRPr="00037B04" w:rsidRDefault="00037B04" w:rsidP="00037B04">
      <w:pPr>
        <w:pStyle w:val="ConsPlusNormal"/>
        <w:widowControl/>
        <w:ind w:firstLine="0"/>
        <w:jc w:val="both"/>
        <w:rPr>
          <w:rFonts w:ascii="Times New Roman" w:hAnsi="Times New Roman" w:cs="Times New Roman"/>
          <w:sz w:val="22"/>
          <w:szCs w:val="22"/>
        </w:rPr>
      </w:pPr>
      <w:r w:rsidRPr="00037B04">
        <w:rPr>
          <w:rFonts w:ascii="Times New Roman" w:hAnsi="Times New Roman" w:cs="Times New Roman"/>
          <w:sz w:val="22"/>
          <w:szCs w:val="22"/>
        </w:rPr>
        <w:t xml:space="preserve">(часть 4 в редакции Совета депутатов от 31  января 2024 года №2) </w:t>
      </w:r>
    </w:p>
    <w:p w:rsidR="008527A6" w:rsidRDefault="008527A6" w:rsidP="00037B04">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5. 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w:t>
      </w:r>
      <w:r w:rsidRPr="00037B04">
        <w:rPr>
          <w:rFonts w:ascii="Times New Roman" w:hAnsi="Times New Roman" w:cs="Times New Roman"/>
          <w:color w:val="FF0000"/>
          <w:sz w:val="28"/>
          <w:szCs w:val="28"/>
        </w:rPr>
        <w:t>утверждению в</w:t>
      </w:r>
      <w:r w:rsidR="00037B04" w:rsidRPr="00037B04">
        <w:rPr>
          <w:rFonts w:ascii="Times New Roman" w:hAnsi="Times New Roman" w:cs="Times New Roman"/>
          <w:color w:val="FF0000"/>
          <w:sz w:val="28"/>
          <w:szCs w:val="28"/>
        </w:rPr>
        <w:t xml:space="preserve"> порядке и</w:t>
      </w:r>
      <w:r w:rsidRPr="00037B04">
        <w:rPr>
          <w:rFonts w:ascii="Times New Roman" w:hAnsi="Times New Roman" w:cs="Times New Roman"/>
          <w:color w:val="FF0000"/>
          <w:sz w:val="28"/>
          <w:szCs w:val="28"/>
        </w:rPr>
        <w:t xml:space="preserve"> сроки</w:t>
      </w:r>
      <w:r>
        <w:rPr>
          <w:rFonts w:ascii="Times New Roman" w:hAnsi="Times New Roman" w:cs="Times New Roman"/>
          <w:sz w:val="28"/>
          <w:szCs w:val="28"/>
        </w:rPr>
        <w:t>,</w:t>
      </w:r>
      <w:r w:rsidR="00037B04">
        <w:rPr>
          <w:rFonts w:ascii="Times New Roman" w:hAnsi="Times New Roman" w:cs="Times New Roman"/>
          <w:sz w:val="28"/>
          <w:szCs w:val="28"/>
        </w:rPr>
        <w:t xml:space="preserve"> которые </w:t>
      </w:r>
      <w:proofErr w:type="spellStart"/>
      <w:r w:rsidR="00037B04">
        <w:rPr>
          <w:rFonts w:ascii="Times New Roman" w:hAnsi="Times New Roman" w:cs="Times New Roman"/>
          <w:sz w:val="28"/>
          <w:szCs w:val="28"/>
        </w:rPr>
        <w:t>установленны</w:t>
      </w:r>
      <w:proofErr w:type="spellEnd"/>
      <w:r>
        <w:rPr>
          <w:rFonts w:ascii="Times New Roman" w:hAnsi="Times New Roman" w:cs="Times New Roman"/>
          <w:sz w:val="28"/>
          <w:szCs w:val="28"/>
        </w:rPr>
        <w:t xml:space="preserve">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w:t>
      </w:r>
    </w:p>
    <w:p w:rsidR="00037B04" w:rsidRPr="00037B04" w:rsidRDefault="00037B04" w:rsidP="00037B04">
      <w:pPr>
        <w:pStyle w:val="ConsPlusNormal"/>
        <w:widowControl/>
        <w:ind w:firstLine="0"/>
        <w:jc w:val="both"/>
        <w:rPr>
          <w:rFonts w:ascii="Times New Roman" w:hAnsi="Times New Roman" w:cs="Times New Roman"/>
          <w:sz w:val="22"/>
          <w:szCs w:val="22"/>
        </w:rPr>
      </w:pPr>
      <w:r w:rsidRPr="00037B04">
        <w:rPr>
          <w:rFonts w:ascii="Times New Roman" w:hAnsi="Times New Roman" w:cs="Times New Roman"/>
          <w:sz w:val="22"/>
          <w:szCs w:val="22"/>
        </w:rPr>
        <w:t xml:space="preserve">(часть </w:t>
      </w:r>
      <w:r>
        <w:rPr>
          <w:rFonts w:ascii="Times New Roman" w:hAnsi="Times New Roman" w:cs="Times New Roman"/>
          <w:sz w:val="22"/>
          <w:szCs w:val="22"/>
        </w:rPr>
        <w:t>5</w:t>
      </w:r>
      <w:r w:rsidRPr="00037B04">
        <w:rPr>
          <w:rFonts w:ascii="Times New Roman" w:hAnsi="Times New Roman" w:cs="Times New Roman"/>
          <w:sz w:val="22"/>
          <w:szCs w:val="22"/>
        </w:rPr>
        <w:t xml:space="preserve"> в редакции Совета депутатов от 31  января 2024 года №2) </w:t>
      </w:r>
    </w:p>
    <w:p w:rsidR="008527A6" w:rsidRDefault="008527A6" w:rsidP="005E4D0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sidRPr="005E4D0B">
        <w:rPr>
          <w:rFonts w:ascii="Times New Roman" w:hAnsi="Times New Roman" w:cs="Times New Roman"/>
          <w:color w:val="FF0000"/>
          <w:sz w:val="28"/>
          <w:szCs w:val="28"/>
        </w:rPr>
        <w:t>двух</w:t>
      </w:r>
      <w:r>
        <w:rPr>
          <w:rFonts w:ascii="Times New Roman" w:hAnsi="Times New Roman" w:cs="Times New Roman"/>
          <w:sz w:val="28"/>
          <w:szCs w:val="28"/>
        </w:rPr>
        <w:t xml:space="preserve"> месяцев со дня вступления его в силу.</w:t>
      </w:r>
    </w:p>
    <w:p w:rsidR="005E4D0B" w:rsidRDefault="005E4D0B" w:rsidP="005E4D0B">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Муниципальные программы подлежат приведению в соответствие с решением о местном бюджете не позднее </w:t>
      </w:r>
      <w:r>
        <w:rPr>
          <w:rFonts w:ascii="Times New Roman" w:hAnsi="Times New Roman" w:cs="Times New Roman"/>
          <w:color w:val="FF0000"/>
          <w:sz w:val="28"/>
          <w:szCs w:val="28"/>
        </w:rPr>
        <w:t>1 апреля текущего финансового года</w:t>
      </w:r>
    </w:p>
    <w:p w:rsidR="005E4D0B" w:rsidRPr="005E4D0B" w:rsidRDefault="005E4D0B" w:rsidP="005E4D0B">
      <w:pPr>
        <w:pStyle w:val="ConsPlusNormal"/>
        <w:widowControl/>
        <w:ind w:firstLine="709"/>
        <w:jc w:val="both"/>
        <w:rPr>
          <w:rFonts w:ascii="Times New Roman" w:hAnsi="Times New Roman" w:cs="Times New Roman"/>
          <w:sz w:val="24"/>
          <w:szCs w:val="24"/>
        </w:rPr>
      </w:pPr>
      <w:r w:rsidRPr="005E4D0B">
        <w:rPr>
          <w:rFonts w:ascii="Times New Roman" w:hAnsi="Times New Roman" w:cs="Times New Roman"/>
          <w:sz w:val="24"/>
          <w:szCs w:val="24"/>
        </w:rPr>
        <w:t>( пункт введен   решением   совета   депутатов   от</w:t>
      </w:r>
      <w:r>
        <w:rPr>
          <w:rFonts w:ascii="Times New Roman" w:hAnsi="Times New Roman" w:cs="Times New Roman"/>
          <w:sz w:val="24"/>
          <w:szCs w:val="24"/>
        </w:rPr>
        <w:t xml:space="preserve"> </w:t>
      </w:r>
      <w:r w:rsidRPr="005E4D0B">
        <w:rPr>
          <w:rFonts w:ascii="Times New Roman" w:hAnsi="Times New Roman" w:cs="Times New Roman"/>
          <w:sz w:val="24"/>
          <w:szCs w:val="24"/>
        </w:rPr>
        <w:t>31.01.2024№2)</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По каждой муниципальной программе ежегодно проводится оценка эффективности ее реализации. </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Порядок проведения указанной оценки и ее критерии устанавливаются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По результатам указанной оценки,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w:t>
      </w:r>
      <w:proofErr w:type="gramStart"/>
      <w:r>
        <w:rPr>
          <w:rFonts w:ascii="Times New Roman" w:hAnsi="Times New Roman" w:cs="Times New Roman"/>
          <w:sz w:val="28"/>
          <w:szCs w:val="28"/>
        </w:rPr>
        <w:t>может быть принято решение о необходимости прекращения или об изменении начиная</w:t>
      </w:r>
      <w:proofErr w:type="gramEnd"/>
      <w:r>
        <w:rPr>
          <w:rFonts w:ascii="Times New Roman" w:hAnsi="Times New Roman" w:cs="Times New Roman"/>
          <w:sz w:val="28"/>
          <w:szCs w:val="28"/>
        </w:rPr>
        <w:t xml:space="preserve"> с очередного финансового года ранее утвержденной муниципальной программы, в том числе необходимости изменения объема </w:t>
      </w:r>
      <w:r>
        <w:rPr>
          <w:rFonts w:ascii="Times New Roman" w:hAnsi="Times New Roman" w:cs="Times New Roman"/>
          <w:sz w:val="28"/>
          <w:szCs w:val="28"/>
        </w:rPr>
        <w:lastRenderedPageBreak/>
        <w:t>бюджетных ассигнований на финансовое обеспечение реализации муниципальной программы.</w:t>
      </w:r>
    </w:p>
    <w:p w:rsidR="008527A6" w:rsidRDefault="008527A6" w:rsidP="008527A6">
      <w:pPr>
        <w:autoSpaceDE w:val="0"/>
        <w:autoSpaceDN w:val="0"/>
        <w:adjustRightInd w:val="0"/>
        <w:ind w:firstLine="709"/>
        <w:jc w:val="both"/>
        <w:rPr>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26. Ведомственные целевые программы</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Pr="005E4D0B" w:rsidRDefault="005E4D0B" w:rsidP="008527A6">
      <w:pPr>
        <w:autoSpaceDE w:val="0"/>
        <w:autoSpaceDN w:val="0"/>
        <w:adjustRightInd w:val="0"/>
        <w:ind w:firstLine="709"/>
        <w:jc w:val="both"/>
      </w:pPr>
      <w:r>
        <w:rPr>
          <w:sz w:val="28"/>
          <w:szCs w:val="28"/>
        </w:rPr>
        <w:t>(</w:t>
      </w:r>
      <w:r w:rsidRPr="005E4D0B">
        <w:t>Ст.26 утратила силу решение Совета депутатов   от</w:t>
      </w:r>
      <w:r>
        <w:t xml:space="preserve"> </w:t>
      </w:r>
      <w:r w:rsidRPr="005E4D0B">
        <w:t>31.01.2024№2)</w:t>
      </w: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27. Дефицит бюджета поселения</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Дефицит местного бюджета устанавливается решением о местном бюджете с соблюдением ограничений, установленных Бюджетным кодексом Российской Федерации.</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(Статья 27 в редакции Совета депутатов от 28.10.2016 г.№14)</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 xml:space="preserve">Статья 28. Источники финансирования дефицита местного бюджета </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Состав источников внутреннего финансирования дефицита местного бюджета, в том числе иных источников внутреннего финансирования дефицита бюджета, определяется в соответствии с Бюджетным кодексом Российской Федерации.</w:t>
      </w:r>
    </w:p>
    <w:p w:rsidR="008527A6" w:rsidRDefault="008527A6" w:rsidP="008527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proofErr w:type="gramStart"/>
      <w:r>
        <w:rPr>
          <w:rFonts w:ascii="Times New Roman" w:hAnsi="Times New Roman" w:cs="Times New Roman"/>
          <w:sz w:val="28"/>
          <w:szCs w:val="28"/>
        </w:rPr>
        <w:t xml:space="preserve">Остатки средств местного бюджета на начало текущего финансового года в объеме, определяемом решением Совета депутатов </w:t>
      </w:r>
      <w:r>
        <w:rPr>
          <w:rFonts w:ascii="Times New Roman" w:hAnsi="Times New Roman"/>
          <w:sz w:val="28"/>
          <w:szCs w:val="28"/>
        </w:rPr>
        <w:t>Перенского сельского поселения</w:t>
      </w:r>
      <w:r>
        <w:rPr>
          <w:rFonts w:ascii="Times New Roman" w:hAnsi="Times New Roman" w:cs="Times New Roman"/>
          <w:sz w:val="28"/>
          <w:szCs w:val="28"/>
        </w:rPr>
        <w:t>, могут направляться в текущем финансовом году на покрытие временных кассовых разрывов и на увеличение бюджетных ассигнований на оплату заключенных от имени муниципального образования муниципальных контрактов на поставку товаров, выполнение работ, оказание услуг, подлежавшим в соответствии с условиями этих муниципальных контрактов оплате в</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отчетном финансовом году, в объеме, не превышающем сумму остатка неиспользованных бюджетных ассигнований на указанные цели, в случаях, предусмотренных решением Совета депутатов Перенского сельского поселения.»</w:t>
      </w:r>
      <w:proofErr w:type="gramEnd"/>
    </w:p>
    <w:p w:rsidR="008527A6" w:rsidRDefault="008527A6" w:rsidP="008527A6">
      <w:pPr>
        <w:pStyle w:val="ConsPlusNormal"/>
        <w:ind w:firstLine="709"/>
        <w:jc w:val="both"/>
        <w:rPr>
          <w:rFonts w:ascii="Times New Roman" w:hAnsi="Times New Roman" w:cs="Times New Roman"/>
          <w:i/>
          <w:sz w:val="24"/>
          <w:szCs w:val="24"/>
        </w:rPr>
      </w:pPr>
      <w:r>
        <w:rPr>
          <w:rFonts w:ascii="Times New Roman" w:hAnsi="Times New Roman" w:cs="Times New Roman"/>
          <w:i/>
          <w:sz w:val="24"/>
          <w:szCs w:val="24"/>
        </w:rPr>
        <w:t xml:space="preserve">(Статья 28 часть 2 в редакции Совета депутатов от 31.10.2017 г. №22)  </w:t>
      </w:r>
    </w:p>
    <w:p w:rsidR="008527A6" w:rsidRDefault="008527A6" w:rsidP="008527A6">
      <w:pPr>
        <w:autoSpaceDE w:val="0"/>
        <w:autoSpaceDN w:val="0"/>
        <w:adjustRightInd w:val="0"/>
        <w:ind w:firstLine="709"/>
        <w:jc w:val="both"/>
        <w:rPr>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bookmarkStart w:id="2" w:name="_Toc105952689"/>
      <w:bookmarkStart w:id="3" w:name="_Toc105937814"/>
      <w:r>
        <w:rPr>
          <w:rFonts w:ascii="Times New Roman" w:hAnsi="Times New Roman" w:cs="Times New Roman"/>
          <w:b/>
          <w:sz w:val="28"/>
          <w:szCs w:val="28"/>
        </w:rPr>
        <w:t>Статья 29. Порядок и сроки составления проекта местного бюджета</w:t>
      </w:r>
    </w:p>
    <w:p w:rsidR="008527A6" w:rsidRDefault="008527A6" w:rsidP="008527A6">
      <w:pPr>
        <w:pStyle w:val="ConsPlusNormal"/>
        <w:widowControl/>
        <w:ind w:firstLine="709"/>
        <w:jc w:val="both"/>
        <w:rPr>
          <w:rFonts w:ascii="Times New Roman" w:hAnsi="Times New Roman" w:cs="Times New Roman"/>
          <w:b/>
          <w:sz w:val="28"/>
          <w:szCs w:val="28"/>
        </w:rPr>
      </w:pPr>
    </w:p>
    <w:bookmarkEnd w:id="2"/>
    <w:bookmarkEnd w:id="3"/>
    <w:p w:rsidR="008527A6" w:rsidRDefault="008527A6" w:rsidP="008527A6">
      <w:pPr>
        <w:pStyle w:val="1"/>
        <w:ind w:firstLine="709"/>
        <w:jc w:val="both"/>
        <w:rPr>
          <w:rFonts w:ascii="Times New Roman" w:hAnsi="Times New Roman" w:cs="Times New Roman"/>
          <w:b w:val="0"/>
          <w:color w:val="000000" w:themeColor="text1"/>
          <w:sz w:val="28"/>
          <w:szCs w:val="28"/>
        </w:rPr>
      </w:pPr>
      <w:r>
        <w:rPr>
          <w:rFonts w:ascii="Times New Roman" w:hAnsi="Times New Roman" w:cs="Times New Roman"/>
          <w:bCs w:val="0"/>
          <w:color w:val="000000" w:themeColor="text1"/>
          <w:sz w:val="28"/>
          <w:szCs w:val="28"/>
        </w:rPr>
        <w:t>1. Порядок и сроки составления проекта местного бюджета устанавливаются Администрацией Перенского сельского поселения с соблюдением требований Бюджетного кодекса Российской Федерации, настоящего Положения.</w:t>
      </w:r>
    </w:p>
    <w:p w:rsidR="008527A6" w:rsidRDefault="008527A6" w:rsidP="008527A6">
      <w:pPr>
        <w:ind w:firstLine="709"/>
        <w:rPr>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IV</w:t>
      </w:r>
      <w:r>
        <w:rPr>
          <w:rFonts w:ascii="Times New Roman" w:hAnsi="Times New Roman"/>
          <w:b/>
          <w:sz w:val="28"/>
          <w:szCs w:val="28"/>
        </w:rPr>
        <w:t>. Рассмотрение и утверждение местного бюджета</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30. Общие положения</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 xml:space="preserve">1. </w:t>
      </w:r>
      <w:proofErr w:type="gramStart"/>
      <w:r>
        <w:rPr>
          <w:rFonts w:ascii="Times New Roman" w:hAnsi="Times New Roman" w:cs="Times New Roman"/>
          <w:sz w:val="28"/>
          <w:szCs w:val="28"/>
        </w:rPr>
        <w:t>В решении о местном бюджете должны содержаться основные характеристики бюджета, к которым относятся общий объем доходов местного бюджета, общий объем расходов местного бюджета, дефицит (</w:t>
      </w:r>
      <w:proofErr w:type="spellStart"/>
      <w:r>
        <w:rPr>
          <w:rFonts w:ascii="Times New Roman" w:hAnsi="Times New Roman" w:cs="Times New Roman"/>
          <w:sz w:val="28"/>
          <w:szCs w:val="28"/>
        </w:rPr>
        <w:t>профицит</w:t>
      </w:r>
      <w:proofErr w:type="spellEnd"/>
      <w:r>
        <w:rPr>
          <w:rFonts w:ascii="Times New Roman" w:hAnsi="Times New Roman" w:cs="Times New Roman"/>
          <w:sz w:val="28"/>
          <w:szCs w:val="28"/>
        </w:rPr>
        <w:t xml:space="preserve">) местного бюджета, а также иные показатели, установленные Бюджетным кодексом Российской Федерации, законами Смоленской области, решениями Совета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(кроме решений о местном бюджете) и настоящим Положением.</w:t>
      </w:r>
      <w:proofErr w:type="gramEnd"/>
    </w:p>
    <w:p w:rsidR="008527A6" w:rsidRDefault="008527A6" w:rsidP="008527A6">
      <w:pPr>
        <w:pStyle w:val="ConsPlusNormal"/>
        <w:widowControl/>
        <w:tabs>
          <w:tab w:val="left" w:pos="720"/>
        </w:tabs>
        <w:ind w:firstLine="709"/>
        <w:jc w:val="both"/>
        <w:rPr>
          <w:rFonts w:ascii="Times New Roman" w:hAnsi="Times New Roman" w:cs="Times New Roman"/>
          <w:sz w:val="28"/>
          <w:szCs w:val="28"/>
        </w:rPr>
      </w:pPr>
      <w:r>
        <w:rPr>
          <w:rFonts w:ascii="Times New Roman" w:hAnsi="Times New Roman" w:cs="Times New Roman"/>
          <w:sz w:val="28"/>
          <w:szCs w:val="28"/>
        </w:rPr>
        <w:t>2. Решением о местном бюджете утверждаются</w:t>
      </w:r>
    </w:p>
    <w:p w:rsidR="008527A6" w:rsidRDefault="008527A6" w:rsidP="008527A6">
      <w:pPr>
        <w:pStyle w:val="a5"/>
        <w:ind w:firstLine="567"/>
        <w:jc w:val="both"/>
        <w:rPr>
          <w:rFonts w:ascii="Times New Roman" w:hAnsi="Times New Roman"/>
          <w:sz w:val="24"/>
          <w:szCs w:val="24"/>
        </w:rPr>
      </w:pPr>
      <w:r>
        <w:rPr>
          <w:rFonts w:ascii="Times New Roman" w:hAnsi="Times New Roman"/>
          <w:sz w:val="24"/>
          <w:szCs w:val="24"/>
        </w:rPr>
        <w:t>( абзацы второй, третий, тринадцатый части 2 статьи 30 признать утратившими силу;</w:t>
      </w:r>
    </w:p>
    <w:p w:rsidR="008527A6" w:rsidRDefault="008527A6" w:rsidP="008527A6">
      <w:pPr>
        <w:pStyle w:val="a5"/>
        <w:ind w:firstLine="567"/>
        <w:jc w:val="both"/>
        <w:rPr>
          <w:rFonts w:ascii="Times New Roman" w:hAnsi="Times New Roman"/>
          <w:sz w:val="24"/>
          <w:szCs w:val="24"/>
        </w:rPr>
      </w:pPr>
      <w:r>
        <w:rPr>
          <w:rFonts w:ascii="Times New Roman" w:hAnsi="Times New Roman"/>
          <w:sz w:val="24"/>
          <w:szCs w:val="24"/>
        </w:rPr>
        <w:t>( Решение Совета депутатов   от 21.09.2021№17)</w:t>
      </w:r>
    </w:p>
    <w:p w:rsidR="008527A6" w:rsidRDefault="008527A6" w:rsidP="008527A6">
      <w:pPr>
        <w:shd w:val="clear" w:color="auto" w:fill="FFFFFF"/>
        <w:ind w:firstLine="709"/>
        <w:jc w:val="both"/>
        <w:rPr>
          <w:sz w:val="24"/>
          <w:szCs w:val="24"/>
        </w:rPr>
      </w:pPr>
    </w:p>
    <w:p w:rsidR="008527A6" w:rsidRDefault="008527A6" w:rsidP="008527A6">
      <w:pPr>
        <w:shd w:val="clear" w:color="auto" w:fill="FFFFFF"/>
        <w:ind w:firstLine="709"/>
        <w:jc w:val="both"/>
        <w:rPr>
          <w:sz w:val="28"/>
          <w:szCs w:val="28"/>
        </w:rPr>
      </w:pPr>
      <w:r>
        <w:rPr>
          <w:sz w:val="28"/>
          <w:szCs w:val="28"/>
        </w:rPr>
        <w:t>-прогнозируемые доходы местного бюджета, за исключением безвозмездных поступлений, по группам, подгруппам, статьям доходов на очередной финансовый год и плановый период;</w:t>
      </w:r>
    </w:p>
    <w:p w:rsidR="008527A6" w:rsidRDefault="008527A6" w:rsidP="008527A6">
      <w:pPr>
        <w:shd w:val="clear" w:color="auto" w:fill="FFFFFF"/>
        <w:ind w:firstLine="709"/>
        <w:jc w:val="both"/>
        <w:rPr>
          <w:sz w:val="28"/>
          <w:szCs w:val="28"/>
        </w:rPr>
      </w:pPr>
      <w:r>
        <w:rPr>
          <w:sz w:val="28"/>
          <w:szCs w:val="28"/>
        </w:rPr>
        <w:t>-прогнозируемые безвозмездные поступления в местный бюджет по кодам видов доходов на очередной финансовый год и плановый период;</w:t>
      </w:r>
    </w:p>
    <w:p w:rsidR="008527A6" w:rsidRDefault="008527A6" w:rsidP="008527A6">
      <w:pPr>
        <w:shd w:val="clear" w:color="auto" w:fill="FFFFFF"/>
        <w:ind w:firstLine="709"/>
        <w:jc w:val="both"/>
        <w:rPr>
          <w:sz w:val="28"/>
          <w:szCs w:val="28"/>
        </w:rPr>
      </w:pPr>
      <w:r>
        <w:rPr>
          <w:sz w:val="28"/>
          <w:szCs w:val="28"/>
        </w:rPr>
        <w:t xml:space="preserve">-распределение бюджетных ассигнований по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527A6" w:rsidRDefault="008527A6" w:rsidP="008527A6">
      <w:pPr>
        <w:shd w:val="clear" w:color="auto" w:fill="FFFFFF"/>
        <w:ind w:firstLine="709"/>
        <w:jc w:val="both"/>
        <w:rPr>
          <w:sz w:val="28"/>
          <w:szCs w:val="28"/>
        </w:rPr>
      </w:pPr>
      <w:r>
        <w:rPr>
          <w:sz w:val="28"/>
          <w:szCs w:val="28"/>
        </w:rPr>
        <w:t xml:space="preserve">-распределение бюджетных ассигнований по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 на очередной финансовый год и плановый период;</w:t>
      </w:r>
    </w:p>
    <w:p w:rsidR="008527A6" w:rsidRDefault="008527A6" w:rsidP="008527A6">
      <w:pPr>
        <w:shd w:val="clear" w:color="auto" w:fill="FFFFFF"/>
        <w:ind w:firstLine="709"/>
        <w:jc w:val="both"/>
        <w:rPr>
          <w:sz w:val="28"/>
          <w:szCs w:val="28"/>
        </w:rPr>
      </w:pPr>
      <w:r>
        <w:rPr>
          <w:sz w:val="28"/>
          <w:szCs w:val="28"/>
        </w:rPr>
        <w:t xml:space="preserve">-ведомственная структура расходов местного бюджета на очередной финансовый год и плановый период (распределение бюджетных  ассигнований по главным распорядителям бюджетных средств, разделам, подразделам, целевым статьям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группам (группам и подгруппам) видов расходов классификации расходов бюджетов;</w:t>
      </w:r>
    </w:p>
    <w:p w:rsidR="008527A6" w:rsidRDefault="008527A6" w:rsidP="008527A6">
      <w:pPr>
        <w:shd w:val="clear" w:color="auto" w:fill="FFFFFF"/>
        <w:ind w:firstLine="709"/>
        <w:jc w:val="both"/>
        <w:rPr>
          <w:sz w:val="28"/>
          <w:szCs w:val="28"/>
        </w:rPr>
      </w:pPr>
      <w:r>
        <w:rPr>
          <w:sz w:val="28"/>
          <w:szCs w:val="28"/>
        </w:rPr>
        <w:t>-общий объем бюджетных ассигнований, направляемых на исполнение публичных нормативных обязательств, в очередном финансовом году и плановом периоде;</w:t>
      </w:r>
    </w:p>
    <w:p w:rsidR="008527A6" w:rsidRDefault="008527A6" w:rsidP="008527A6">
      <w:pPr>
        <w:shd w:val="clear" w:color="auto" w:fill="FFFFFF"/>
        <w:ind w:firstLine="709"/>
        <w:jc w:val="both"/>
        <w:rPr>
          <w:sz w:val="28"/>
          <w:szCs w:val="28"/>
        </w:rPr>
      </w:pPr>
      <w:r>
        <w:rPr>
          <w:sz w:val="28"/>
          <w:szCs w:val="28"/>
        </w:rP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8527A6" w:rsidRDefault="008527A6" w:rsidP="008527A6">
      <w:pPr>
        <w:shd w:val="clear" w:color="auto" w:fill="FFFFFF"/>
        <w:ind w:firstLine="709"/>
        <w:jc w:val="both"/>
        <w:rPr>
          <w:sz w:val="28"/>
          <w:szCs w:val="28"/>
        </w:rPr>
      </w:pPr>
      <w:r>
        <w:rPr>
          <w:sz w:val="28"/>
          <w:szCs w:val="28"/>
        </w:rPr>
        <w:t>-источники финансирования дефицита местного бюджета на очередной финансовый год и плановый период;</w:t>
      </w:r>
    </w:p>
    <w:p w:rsidR="008527A6" w:rsidRDefault="008527A6" w:rsidP="008527A6">
      <w:pPr>
        <w:shd w:val="clear" w:color="auto" w:fill="FFFFFF"/>
        <w:ind w:firstLine="709"/>
        <w:jc w:val="both"/>
        <w:rPr>
          <w:sz w:val="28"/>
          <w:szCs w:val="28"/>
        </w:rPr>
      </w:pPr>
      <w:r>
        <w:rPr>
          <w:sz w:val="28"/>
          <w:szCs w:val="28"/>
        </w:rPr>
        <w:t xml:space="preserve">-верхний предел муниципального внутреннего долга по состоянию на 01 января года, следующего за очередным финансовым годом и каждым годом планового периода, с </w:t>
      </w:r>
      <w:proofErr w:type="gramStart"/>
      <w:r>
        <w:rPr>
          <w:sz w:val="28"/>
          <w:szCs w:val="28"/>
        </w:rPr>
        <w:t>указанием</w:t>
      </w:r>
      <w:proofErr w:type="gramEnd"/>
      <w:r>
        <w:rPr>
          <w:sz w:val="28"/>
          <w:szCs w:val="28"/>
        </w:rPr>
        <w:t xml:space="preserve"> в том числе верхнего предела долга по муниципальным гарантиям;</w:t>
      </w:r>
    </w:p>
    <w:p w:rsidR="008527A6" w:rsidRDefault="008527A6" w:rsidP="008527A6">
      <w:pPr>
        <w:pStyle w:val="a5"/>
        <w:ind w:firstLine="567"/>
        <w:jc w:val="both"/>
        <w:rPr>
          <w:rFonts w:ascii="Times New Roman" w:hAnsi="Times New Roman"/>
          <w:sz w:val="24"/>
          <w:szCs w:val="24"/>
        </w:rPr>
      </w:pPr>
      <w:r>
        <w:rPr>
          <w:rFonts w:ascii="Times New Roman" w:hAnsi="Times New Roman"/>
          <w:sz w:val="24"/>
          <w:szCs w:val="24"/>
        </w:rPr>
        <w:t>(  тринадцатый части 2 статьи 30 признать утратившими силу;</w:t>
      </w:r>
    </w:p>
    <w:p w:rsidR="008527A6" w:rsidRDefault="008527A6" w:rsidP="008527A6">
      <w:pPr>
        <w:pStyle w:val="a5"/>
        <w:ind w:firstLine="567"/>
        <w:jc w:val="both"/>
        <w:rPr>
          <w:rFonts w:ascii="Times New Roman" w:hAnsi="Times New Roman"/>
          <w:sz w:val="24"/>
          <w:szCs w:val="24"/>
        </w:rPr>
      </w:pPr>
      <w:r>
        <w:rPr>
          <w:rFonts w:ascii="Times New Roman" w:hAnsi="Times New Roman"/>
          <w:sz w:val="24"/>
          <w:szCs w:val="24"/>
        </w:rPr>
        <w:t>( решение Совета депутатов   от 21.09.2021№17)</w:t>
      </w:r>
    </w:p>
    <w:p w:rsidR="008527A6" w:rsidRDefault="008527A6" w:rsidP="008527A6">
      <w:pPr>
        <w:shd w:val="clear" w:color="auto" w:fill="FFFFFF"/>
        <w:jc w:val="both"/>
        <w:rPr>
          <w:sz w:val="28"/>
          <w:szCs w:val="28"/>
        </w:rPr>
      </w:pPr>
      <w:r>
        <w:rPr>
          <w:sz w:val="28"/>
          <w:szCs w:val="28"/>
        </w:rPr>
        <w:lastRenderedPageBreak/>
        <w:t>-цели предоставления субсидий лицам, указанным в статье 78 Бюджетного кодекса Российской Федерации, объем бюджетных ассигнований на предоставление конкретной субсидии на очередном финансовом году и плановом периоде (в случае их предоставления);</w:t>
      </w:r>
    </w:p>
    <w:p w:rsidR="008527A6" w:rsidRDefault="008527A6" w:rsidP="008527A6">
      <w:pPr>
        <w:shd w:val="clear" w:color="auto" w:fill="FFFFFF"/>
        <w:ind w:firstLine="709"/>
        <w:jc w:val="both"/>
        <w:rPr>
          <w:sz w:val="28"/>
          <w:szCs w:val="28"/>
        </w:rPr>
      </w:pPr>
      <w:proofErr w:type="gramStart"/>
      <w:r>
        <w:rPr>
          <w:sz w:val="28"/>
          <w:szCs w:val="28"/>
        </w:rPr>
        <w:t>-цели предоставления субсидий некоммерческим организациям, не являющимся муниципальными бюджетными учреждениями, муниципальными автономными учреждениями и муниципальными казенными учреждениями, объем бюджетных ассигнований на предоставление конкретной субсидии в очередном финансовом году и плановом периоде (в случае их предоставления);</w:t>
      </w:r>
      <w:proofErr w:type="gramEnd"/>
    </w:p>
    <w:p w:rsidR="008527A6" w:rsidRDefault="008527A6" w:rsidP="008527A6">
      <w:pPr>
        <w:shd w:val="clear" w:color="auto" w:fill="FFFFFF"/>
        <w:ind w:firstLine="709"/>
        <w:jc w:val="both"/>
        <w:rPr>
          <w:sz w:val="28"/>
          <w:szCs w:val="28"/>
        </w:rPr>
      </w:pPr>
      <w:r>
        <w:rPr>
          <w:sz w:val="28"/>
          <w:szCs w:val="28"/>
        </w:rPr>
        <w:t>-объем бюджетных ассигнований на финансовое обеспечение реализации муниципальных программ в очередном финансовом году и плановом периоде;</w:t>
      </w:r>
    </w:p>
    <w:p w:rsidR="008527A6" w:rsidRDefault="008527A6" w:rsidP="008527A6">
      <w:pPr>
        <w:shd w:val="clear" w:color="auto" w:fill="FFFFFF"/>
        <w:ind w:firstLine="709"/>
        <w:jc w:val="both"/>
        <w:rPr>
          <w:sz w:val="28"/>
          <w:szCs w:val="28"/>
        </w:rPr>
      </w:pPr>
      <w:r>
        <w:rPr>
          <w:sz w:val="28"/>
          <w:szCs w:val="28"/>
        </w:rPr>
        <w:t>-размер резервного фонда Администрации Перенского сельского поселения на очередной финансовый год и плановый период;</w:t>
      </w:r>
    </w:p>
    <w:p w:rsidR="008527A6" w:rsidRDefault="008527A6" w:rsidP="008527A6">
      <w:pPr>
        <w:shd w:val="clear" w:color="auto" w:fill="FFFFFF"/>
        <w:ind w:firstLine="709"/>
        <w:jc w:val="both"/>
        <w:rPr>
          <w:sz w:val="28"/>
          <w:szCs w:val="28"/>
        </w:rPr>
      </w:pPr>
      <w:r>
        <w:rPr>
          <w:sz w:val="28"/>
          <w:szCs w:val="28"/>
        </w:rPr>
        <w:t>-объем расходов местного бюджета на обслуживание муниципального долга в очередном финансовом году и каждом году планового периода;</w:t>
      </w:r>
    </w:p>
    <w:p w:rsidR="008527A6" w:rsidRDefault="008527A6" w:rsidP="008527A6">
      <w:pPr>
        <w:shd w:val="clear" w:color="auto" w:fill="FFFFFF"/>
        <w:ind w:firstLine="709"/>
        <w:jc w:val="both"/>
        <w:rPr>
          <w:sz w:val="28"/>
          <w:szCs w:val="28"/>
        </w:rPr>
      </w:pPr>
      <w:proofErr w:type="gramStart"/>
      <w:r>
        <w:rPr>
          <w:sz w:val="28"/>
          <w:szCs w:val="28"/>
        </w:rPr>
        <w:t>-общий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w:t>
      </w:r>
      <w:proofErr w:type="gramEnd"/>
      <w:r>
        <w:rPr>
          <w:sz w:val="28"/>
          <w:szCs w:val="28"/>
        </w:rPr>
        <w:t xml:space="preserve">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8527A6" w:rsidRDefault="008527A6" w:rsidP="008527A6">
      <w:pPr>
        <w:shd w:val="clear" w:color="auto" w:fill="FFFFFF"/>
        <w:ind w:firstLine="709"/>
        <w:jc w:val="both"/>
        <w:rPr>
          <w:sz w:val="28"/>
          <w:szCs w:val="28"/>
        </w:rPr>
      </w:pPr>
      <w:r>
        <w:rPr>
          <w:sz w:val="28"/>
          <w:szCs w:val="28"/>
        </w:rPr>
        <w:t>- прогнозируемый объем доходов местного бюджета в очередном финансовом году и плановом периоде по группам, подгруппам, статьям доходов в части доходов, установленных решением Совета депутатов Перенского сельского поселения Рославльского района Смоленской области от 06.11.2013 №22 «О муниципальном дорожном фонде Перенского сельского поселения Рославльского района Смоленской области;</w:t>
      </w:r>
    </w:p>
    <w:p w:rsidR="008527A6" w:rsidRDefault="008527A6" w:rsidP="008527A6">
      <w:pPr>
        <w:shd w:val="clear" w:color="auto" w:fill="FFFFFF"/>
        <w:ind w:firstLine="709"/>
        <w:jc w:val="both"/>
        <w:rPr>
          <w:sz w:val="28"/>
          <w:szCs w:val="28"/>
        </w:rPr>
      </w:pPr>
      <w:r>
        <w:rPr>
          <w:sz w:val="28"/>
          <w:szCs w:val="28"/>
        </w:rPr>
        <w:t>- иные показатели местного бюджета, установленные решением Совета депутатов Перенского сельского поселения</w:t>
      </w:r>
      <w:proofErr w:type="gramStart"/>
      <w:r>
        <w:rPr>
          <w:sz w:val="28"/>
          <w:szCs w:val="28"/>
        </w:rPr>
        <w:t>.».</w:t>
      </w:r>
      <w:proofErr w:type="gramEnd"/>
    </w:p>
    <w:p w:rsidR="008527A6" w:rsidRDefault="008527A6" w:rsidP="008527A6">
      <w:pPr>
        <w:autoSpaceDE w:val="0"/>
        <w:autoSpaceDN w:val="0"/>
        <w:adjustRightInd w:val="0"/>
        <w:jc w:val="both"/>
        <w:rPr>
          <w:sz w:val="22"/>
          <w:szCs w:val="22"/>
        </w:rPr>
      </w:pPr>
      <w:r>
        <w:rPr>
          <w:sz w:val="22"/>
          <w:szCs w:val="22"/>
        </w:rPr>
        <w:t xml:space="preserve">    (   часть   2   статьи   30   в  редакции  решения Совета  депутатов от25.02.2020№8)</w:t>
      </w: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31. Документы и материалы, представляемые одновременно с проектом местного бюджета</w:t>
      </w:r>
    </w:p>
    <w:p w:rsidR="008527A6" w:rsidRDefault="008527A6" w:rsidP="008527A6">
      <w:pPr>
        <w:pStyle w:val="a9"/>
        <w:tabs>
          <w:tab w:val="left" w:pos="7920"/>
        </w:tabs>
        <w:spacing w:after="0"/>
        <w:ind w:left="0" w:firstLine="709"/>
        <w:jc w:val="both"/>
        <w:rPr>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Одновременно с проектом решения о местном бюджете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представляются следующие документы и материалы:</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основные направления бюджетной и налоговой </w:t>
      </w:r>
      <w:proofErr w:type="gramStart"/>
      <w:r>
        <w:rPr>
          <w:rFonts w:ascii="Times New Roman" w:hAnsi="Times New Roman" w:cs="Times New Roman"/>
          <w:sz w:val="28"/>
          <w:szCs w:val="28"/>
        </w:rPr>
        <w:t>политики</w:t>
      </w:r>
      <w:proofErr w:type="gramEnd"/>
      <w:r>
        <w:rPr>
          <w:rFonts w:ascii="Times New Roman" w:hAnsi="Times New Roman" w:cs="Times New Roman"/>
          <w:sz w:val="28"/>
          <w:szCs w:val="28"/>
        </w:rPr>
        <w:t xml:space="preserve"> на очередной финансовый год;</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за текущий финансовый год;</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прогноз социально-экономического развития сельского поселения;</w:t>
      </w:r>
    </w:p>
    <w:p w:rsidR="008527A6" w:rsidRDefault="008527A6" w:rsidP="008527A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утвержденный среднесрочный финансовый план </w:t>
      </w:r>
    </w:p>
    <w:p w:rsidR="008527A6" w:rsidRDefault="008527A6" w:rsidP="008527A6">
      <w:pPr>
        <w:pStyle w:val="ConsPlusNormal"/>
        <w:ind w:firstLine="709"/>
        <w:jc w:val="both"/>
        <w:rPr>
          <w:rFonts w:ascii="Times New Roman" w:hAnsi="Times New Roman" w:cs="Times New Roman"/>
          <w:b/>
          <w:sz w:val="24"/>
          <w:szCs w:val="24"/>
        </w:rPr>
      </w:pPr>
      <w:r>
        <w:rPr>
          <w:rFonts w:ascii="Times New Roman" w:hAnsi="Times New Roman" w:cs="Times New Roman"/>
          <w:b/>
          <w:sz w:val="24"/>
          <w:szCs w:val="24"/>
        </w:rPr>
        <w:t>(признать утратившим силу Решением Совета депутатов №14 от 28.10.2016 года)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пояснительная записка к проекту местного бюджета на очередной финансовый год плановый период;</w:t>
      </w:r>
    </w:p>
    <w:p w:rsidR="008527A6" w:rsidRDefault="008527A6" w:rsidP="008527A6">
      <w:pPr>
        <w:pStyle w:val="ConsPlusCell"/>
        <w:ind w:firstLine="709"/>
        <w:jc w:val="both"/>
      </w:pPr>
      <w:r>
        <w:t>- методики (проекты методик) и расчеты распределения межбюджетных трансфертов;</w:t>
      </w:r>
    </w:p>
    <w:p w:rsidR="008527A6" w:rsidRDefault="008527A6" w:rsidP="008527A6">
      <w:pPr>
        <w:pStyle w:val="ConsPlusCell"/>
        <w:ind w:firstLine="709"/>
        <w:jc w:val="both"/>
      </w:pPr>
      <w:r>
        <w:t>- верхний предел муниципального внутреннего долга на 1 января года, следующего за очередным финансовым годом и каждым годом планового периода;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оценка ожидаемого исполнения местного бюджета за текущий финансовый год;</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1 в редакции Совета депутатов от 28.10.2016 г.№14)</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прогноз   основных   характеристи</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   общий  объем    доходов,   общий объем  расходов, дефицита( </w:t>
      </w:r>
      <w:proofErr w:type="spellStart"/>
      <w:r>
        <w:rPr>
          <w:rFonts w:ascii="Times New Roman" w:hAnsi="Times New Roman" w:cs="Times New Roman"/>
          <w:sz w:val="28"/>
          <w:szCs w:val="28"/>
        </w:rPr>
        <w:t>профицита</w:t>
      </w:r>
      <w:proofErr w:type="spellEnd"/>
      <w:r>
        <w:rPr>
          <w:rFonts w:ascii="Times New Roman" w:hAnsi="Times New Roman" w:cs="Times New Roman"/>
          <w:sz w:val="28"/>
          <w:szCs w:val="28"/>
        </w:rPr>
        <w:t>) бюджета.</w:t>
      </w:r>
    </w:p>
    <w:p w:rsidR="008527A6" w:rsidRDefault="008527A6" w:rsidP="008527A6">
      <w:pPr>
        <w:autoSpaceDE w:val="0"/>
        <w:autoSpaceDN w:val="0"/>
        <w:adjustRightInd w:val="0"/>
        <w:ind w:firstLine="709"/>
        <w:jc w:val="both"/>
        <w:rPr>
          <w:sz w:val="28"/>
          <w:szCs w:val="28"/>
        </w:rPr>
      </w:pPr>
      <w:r>
        <w:rPr>
          <w:sz w:val="28"/>
          <w:szCs w:val="28"/>
        </w:rPr>
        <w:t>- протокол публичных слушаний</w:t>
      </w:r>
    </w:p>
    <w:p w:rsidR="008527A6" w:rsidRDefault="008527A6" w:rsidP="008527A6">
      <w:pPr>
        <w:autoSpaceDE w:val="0"/>
        <w:autoSpaceDN w:val="0"/>
        <w:adjustRightInd w:val="0"/>
        <w:ind w:firstLine="709"/>
        <w:jc w:val="both"/>
        <w:rPr>
          <w:sz w:val="24"/>
          <w:szCs w:val="24"/>
        </w:rPr>
      </w:pPr>
      <w:r>
        <w:rPr>
          <w:sz w:val="24"/>
          <w:szCs w:val="24"/>
        </w:rPr>
        <w:t xml:space="preserve">(   пункт11-12  </w:t>
      </w:r>
      <w:proofErr w:type="gramStart"/>
      <w:r>
        <w:rPr>
          <w:sz w:val="24"/>
          <w:szCs w:val="24"/>
        </w:rPr>
        <w:t>введен</w:t>
      </w:r>
      <w:proofErr w:type="gramEnd"/>
      <w:r>
        <w:rPr>
          <w:sz w:val="24"/>
          <w:szCs w:val="24"/>
        </w:rPr>
        <w:t xml:space="preserve">   решением совета   депутатов № 14   от 29.06.2021)</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иные документы и материалы</w:t>
      </w:r>
    </w:p>
    <w:p w:rsidR="008527A6" w:rsidRDefault="008527A6" w:rsidP="008527A6">
      <w:pPr>
        <w:autoSpaceDE w:val="0"/>
        <w:autoSpaceDN w:val="0"/>
        <w:adjustRightInd w:val="0"/>
        <w:ind w:firstLine="709"/>
        <w:jc w:val="both"/>
        <w:rPr>
          <w:sz w:val="28"/>
          <w:szCs w:val="28"/>
        </w:rPr>
      </w:pPr>
    </w:p>
    <w:p w:rsidR="008527A6" w:rsidRDefault="008527A6" w:rsidP="008527A6">
      <w:pPr>
        <w:autoSpaceDE w:val="0"/>
        <w:autoSpaceDN w:val="0"/>
        <w:adjustRightInd w:val="0"/>
        <w:ind w:firstLine="709"/>
        <w:jc w:val="both"/>
        <w:rPr>
          <w:sz w:val="28"/>
          <w:szCs w:val="28"/>
        </w:rPr>
      </w:pPr>
    </w:p>
    <w:p w:rsidR="008527A6" w:rsidRDefault="008527A6" w:rsidP="008527A6">
      <w:pPr>
        <w:autoSpaceDE w:val="0"/>
        <w:autoSpaceDN w:val="0"/>
        <w:adjustRightInd w:val="0"/>
        <w:ind w:firstLine="709"/>
        <w:jc w:val="both"/>
        <w:rPr>
          <w:sz w:val="28"/>
          <w:szCs w:val="28"/>
        </w:rPr>
      </w:pPr>
      <w:r>
        <w:rPr>
          <w:sz w:val="28"/>
          <w:szCs w:val="28"/>
        </w:rPr>
        <w:t xml:space="preserve">2. В случае утверждения решением о местном бюджете распределения бюджетных ассигнований по муниципальным программам и </w:t>
      </w:r>
      <w:proofErr w:type="spellStart"/>
      <w:r>
        <w:rPr>
          <w:sz w:val="28"/>
          <w:szCs w:val="28"/>
        </w:rPr>
        <w:t>непрограммным</w:t>
      </w:r>
      <w:proofErr w:type="spellEnd"/>
      <w:r>
        <w:rPr>
          <w:sz w:val="28"/>
          <w:szCs w:val="28"/>
        </w:rPr>
        <w:t xml:space="preserve"> направлениям деятельности к проекту решения о местном бюджете представляются паспорта муниципальных программ.</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проект решения о местном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местном бюджете.</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32. Внесение проекта решения о местном бюджете в Совет депутатов</w:t>
      </w:r>
      <w:r>
        <w:rPr>
          <w:rFonts w:ascii="Times New Roman" w:hAnsi="Times New Roman"/>
          <w:sz w:val="28"/>
          <w:szCs w:val="28"/>
        </w:rPr>
        <w:t xml:space="preserve"> </w:t>
      </w:r>
      <w:r>
        <w:rPr>
          <w:rFonts w:ascii="Times New Roman" w:hAnsi="Times New Roman"/>
          <w:b/>
          <w:sz w:val="28"/>
          <w:szCs w:val="28"/>
        </w:rPr>
        <w:t>Перенского сельского поселения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вносит на рассмотрение Совета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проект решения о местном бюджете не позднее 15 ноября текущего года.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2. Одновременно с проектом решения о местном бюджете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представляются документы и материалы в соответствии со статьей 31 настоящего Положения.</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33. Рассмотрение проекта решения о местном бюджете Советом депутатов Перенского сельского поселения</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lastRenderedPageBreak/>
        <w:t>1. Одновременно с представлением проекта решения о местном бюджете в Совет депутатов Перенского сельского поселения указанный проект решения представляется в Контрольно-ревизионную комиссию.</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1 в редакции Совета депутатов от 28.10.2016 г.№14)</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 Проект решения о местном бюджете рассматривается Советом депутатов Перенского сельского поселения в одном чтении.</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Советом депутатов Перенского сельского поселения проект решения о местном бюджете выносится на публичные слушания в установленном порядке.</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2 в редакции Совета депутатов от 28.10.2016 г.№14)</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3. Совет депутатов Перенского сельского поселения рассматривает проект местного бюджета в течение 30 дней со дня его внесения в Совет депутатов Перенского сельского поселения.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проекта решения о местном бюджете он подлежит рассмотрению Контрольно-ревизионной комиссией, заключение которой учитывается при рассмотрении Советом депутатов Перенского сельского поселения проекта решения о местном бюджете.</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3 в редакции Совета депутатов от 28.10.2016 г.№14)</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ind w:firstLine="709"/>
        <w:jc w:val="both"/>
        <w:rPr>
          <w:sz w:val="28"/>
          <w:szCs w:val="28"/>
        </w:rPr>
      </w:pPr>
      <w:r>
        <w:rPr>
          <w:sz w:val="28"/>
          <w:szCs w:val="28"/>
        </w:rPr>
        <w:t>4. В случае возникновения несогласованных вопросов по проекту решения о местном бюджете решением Главы муниципального образования может создаваться согласительная комиссия, в которую входит равное количество представителей Администрации Перенского сельского поселения и Совета депутатов Перенского сельского поселения.</w:t>
      </w:r>
    </w:p>
    <w:p w:rsidR="008527A6" w:rsidRDefault="008527A6" w:rsidP="008527A6">
      <w:pPr>
        <w:ind w:firstLine="709"/>
        <w:jc w:val="both"/>
        <w:rPr>
          <w:sz w:val="28"/>
          <w:szCs w:val="28"/>
        </w:rPr>
      </w:pPr>
      <w:r>
        <w:rPr>
          <w:sz w:val="28"/>
          <w:szCs w:val="28"/>
        </w:rPr>
        <w:t>Согласительная комиссия рассматривает спорные вопросы по проекту решения о местном бюджете. Решение по данным вопросам считается согласованным, если его поддержали обе стороны. По окончании работы согласительной комиссии Администрация Перенского сельского поселения вносит на рассмотрение Совета депутатов  Перенского  сельского поселения согласованный проект решения о местном бюджете на очередной финансовый год.</w:t>
      </w:r>
    </w:p>
    <w:p w:rsidR="008527A6" w:rsidRDefault="008527A6" w:rsidP="008527A6">
      <w:pPr>
        <w:pStyle w:val="ConsNormal"/>
        <w:widowControl/>
        <w:ind w:right="0" w:firstLine="0"/>
        <w:jc w:val="both"/>
        <w:rPr>
          <w:rFonts w:ascii="Times New Roman" w:hAnsi="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34. Сроки утверждения решения о местном бюджете</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Проект решения о местном бюджете должен быть рассмотрен, утвержден Советом депутатов Перенского сельского поселения до начала очередного финансового года.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2. Решение о местном бюджете на очередной финансовый год вступает в силу с 1 января очередного финансового года.</w:t>
      </w:r>
    </w:p>
    <w:p w:rsidR="008527A6" w:rsidRDefault="008527A6" w:rsidP="008527A6">
      <w:pPr>
        <w:pStyle w:val="ConsNormal"/>
        <w:widowControl/>
        <w:ind w:right="0" w:firstLine="709"/>
        <w:jc w:val="both"/>
        <w:rPr>
          <w:rFonts w:ascii="Times New Roman" w:hAnsi="Times New Roman"/>
          <w:i/>
          <w:sz w:val="24"/>
          <w:szCs w:val="24"/>
        </w:rPr>
      </w:pPr>
      <w:r>
        <w:rPr>
          <w:rFonts w:ascii="Times New Roman" w:hAnsi="Times New Roman"/>
          <w:i/>
          <w:sz w:val="24"/>
          <w:szCs w:val="24"/>
        </w:rPr>
        <w:t>(Статья 34 часть 2 в редакции Совета депутатов от 31.10.2017 года №22)</w:t>
      </w:r>
    </w:p>
    <w:p w:rsidR="008527A6" w:rsidRDefault="008527A6" w:rsidP="008527A6">
      <w:pPr>
        <w:pStyle w:val="ConsNormal"/>
        <w:widowControl/>
        <w:ind w:right="0" w:firstLine="709"/>
        <w:jc w:val="both"/>
        <w:rPr>
          <w:rFonts w:ascii="Times New Roman" w:hAnsi="Times New Roman"/>
          <w:sz w:val="28"/>
          <w:szCs w:val="28"/>
        </w:rPr>
      </w:pPr>
    </w:p>
    <w:p w:rsidR="008527A6" w:rsidRDefault="008527A6" w:rsidP="008527A6">
      <w:pPr>
        <w:tabs>
          <w:tab w:val="left" w:pos="7920"/>
        </w:tabs>
        <w:ind w:firstLine="709"/>
        <w:jc w:val="both"/>
        <w:rPr>
          <w:b/>
          <w:sz w:val="28"/>
          <w:szCs w:val="28"/>
        </w:rPr>
      </w:pPr>
      <w:r>
        <w:rPr>
          <w:b/>
          <w:sz w:val="28"/>
          <w:szCs w:val="28"/>
        </w:rPr>
        <w:t>Статья 35. Временное управление местным бюджетом</w:t>
      </w:r>
    </w:p>
    <w:p w:rsidR="008527A6" w:rsidRDefault="008527A6" w:rsidP="008527A6">
      <w:pPr>
        <w:tabs>
          <w:tab w:val="left" w:pos="7920"/>
        </w:tabs>
        <w:ind w:firstLine="709"/>
        <w:jc w:val="both"/>
        <w:rPr>
          <w:b/>
          <w:sz w:val="28"/>
          <w:szCs w:val="28"/>
        </w:rPr>
      </w:pPr>
    </w:p>
    <w:p w:rsidR="008527A6" w:rsidRDefault="008527A6" w:rsidP="008527A6">
      <w:pPr>
        <w:pStyle w:val="a9"/>
        <w:tabs>
          <w:tab w:val="left" w:pos="7920"/>
        </w:tabs>
        <w:spacing w:after="0"/>
        <w:ind w:left="0" w:firstLine="709"/>
        <w:jc w:val="both"/>
        <w:rPr>
          <w:sz w:val="28"/>
          <w:szCs w:val="28"/>
        </w:rPr>
      </w:pPr>
      <w:r>
        <w:rPr>
          <w:sz w:val="28"/>
          <w:szCs w:val="28"/>
        </w:rPr>
        <w:lastRenderedPageBreak/>
        <w:t>1. В случае если решение о местном бюджете не вступило в силу с начала текущего финансового года, то временное управление местным бюджетом осуществляется в соответствии с Бюджетным кодексом Российской Федерации.</w:t>
      </w:r>
    </w:p>
    <w:p w:rsidR="008527A6" w:rsidRDefault="008527A6" w:rsidP="008527A6">
      <w:pPr>
        <w:pStyle w:val="a9"/>
        <w:tabs>
          <w:tab w:val="left" w:pos="7920"/>
        </w:tabs>
        <w:spacing w:after="0"/>
        <w:ind w:left="0" w:firstLine="709"/>
        <w:jc w:val="both"/>
        <w:rPr>
          <w:i/>
          <w:sz w:val="24"/>
          <w:szCs w:val="24"/>
        </w:rPr>
      </w:pPr>
      <w:r>
        <w:rPr>
          <w:i/>
          <w:sz w:val="24"/>
          <w:szCs w:val="24"/>
        </w:rPr>
        <w:t>(Статья 35 часть 1 в редакции Совета депутатов от 31.10.2017 года №22)</w:t>
      </w:r>
    </w:p>
    <w:p w:rsidR="008527A6" w:rsidRDefault="008527A6" w:rsidP="008527A6">
      <w:pPr>
        <w:pStyle w:val="a9"/>
        <w:tabs>
          <w:tab w:val="left" w:pos="7920"/>
        </w:tabs>
        <w:spacing w:after="0"/>
        <w:ind w:left="0" w:firstLine="709"/>
        <w:jc w:val="both"/>
        <w:rPr>
          <w:sz w:val="28"/>
          <w:szCs w:val="28"/>
        </w:rPr>
      </w:pPr>
    </w:p>
    <w:p w:rsidR="008527A6" w:rsidRDefault="008527A6" w:rsidP="008527A6">
      <w:pPr>
        <w:tabs>
          <w:tab w:val="left" w:pos="7920"/>
        </w:tabs>
        <w:ind w:firstLine="709"/>
        <w:jc w:val="both"/>
        <w:rPr>
          <w:b/>
          <w:sz w:val="28"/>
          <w:szCs w:val="28"/>
        </w:rPr>
      </w:pPr>
      <w:r>
        <w:rPr>
          <w:b/>
          <w:sz w:val="28"/>
          <w:szCs w:val="28"/>
        </w:rPr>
        <w:t>Статья 36. Внесение изменений в решение Совета депутатов Перенского сельского поселения о местном бюджете по окончании периода временного управления бюджетом</w:t>
      </w:r>
    </w:p>
    <w:p w:rsidR="008527A6" w:rsidRDefault="008527A6" w:rsidP="008527A6">
      <w:pPr>
        <w:tabs>
          <w:tab w:val="left" w:pos="7920"/>
        </w:tabs>
        <w:ind w:firstLine="709"/>
        <w:jc w:val="both"/>
        <w:rPr>
          <w:b/>
          <w:sz w:val="28"/>
          <w:szCs w:val="28"/>
        </w:rPr>
      </w:pPr>
    </w:p>
    <w:p w:rsidR="008527A6" w:rsidRDefault="008527A6" w:rsidP="008527A6">
      <w:pPr>
        <w:autoSpaceDE w:val="0"/>
        <w:autoSpaceDN w:val="0"/>
        <w:adjustRightInd w:val="0"/>
        <w:ind w:firstLine="709"/>
        <w:jc w:val="both"/>
        <w:rPr>
          <w:sz w:val="28"/>
          <w:szCs w:val="28"/>
        </w:rPr>
      </w:pPr>
      <w:r>
        <w:rPr>
          <w:sz w:val="28"/>
          <w:szCs w:val="28"/>
        </w:rPr>
        <w:t xml:space="preserve">1. </w:t>
      </w:r>
      <w:proofErr w:type="gramStart"/>
      <w:r>
        <w:rPr>
          <w:sz w:val="28"/>
          <w:szCs w:val="28"/>
        </w:rPr>
        <w:t xml:space="preserve">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w:t>
      </w:r>
      <w:hyperlink r:id="rId15" w:history="1">
        <w:r>
          <w:rPr>
            <w:rStyle w:val="af3"/>
            <w:color w:val="auto"/>
            <w:sz w:val="28"/>
            <w:szCs w:val="28"/>
          </w:rPr>
          <w:t>35</w:t>
        </w:r>
      </w:hyperlink>
      <w:r>
        <w:rPr>
          <w:sz w:val="28"/>
          <w:szCs w:val="28"/>
        </w:rPr>
        <w:t xml:space="preserve"> настоящего Положения, в течение одного месяца со дня вступления в силу указанного решения Администрация Перенского сельского поселения представляет на рассмотрение и утверждение Совета депутатов  Перенского сельского поселения проект решения о внесении</w:t>
      </w:r>
      <w:proofErr w:type="gramEnd"/>
      <w:r>
        <w:rPr>
          <w:sz w:val="28"/>
          <w:szCs w:val="28"/>
        </w:rPr>
        <w:t xml:space="preserve"> изменений в решение о бюджете, уточняющего показатели бюджета с учетом исполнения бюджета за период временного управления бюджетом.</w:t>
      </w:r>
    </w:p>
    <w:p w:rsidR="008527A6" w:rsidRDefault="008527A6" w:rsidP="008527A6">
      <w:pPr>
        <w:autoSpaceDE w:val="0"/>
        <w:autoSpaceDN w:val="0"/>
        <w:adjustRightInd w:val="0"/>
        <w:ind w:firstLine="709"/>
        <w:jc w:val="both"/>
        <w:rPr>
          <w:sz w:val="28"/>
          <w:szCs w:val="28"/>
        </w:rPr>
      </w:pPr>
      <w:r>
        <w:rPr>
          <w:sz w:val="28"/>
          <w:szCs w:val="28"/>
        </w:rPr>
        <w:t>2. Указанный проект решения рассматривается и утверждается Советом депутатов Перенского сельского поселения в срок, не превышающий 15 дней со дня его представления.</w:t>
      </w:r>
    </w:p>
    <w:p w:rsidR="008527A6" w:rsidRDefault="008527A6" w:rsidP="008527A6">
      <w:pPr>
        <w:autoSpaceDE w:val="0"/>
        <w:autoSpaceDN w:val="0"/>
        <w:adjustRightInd w:val="0"/>
        <w:ind w:firstLine="709"/>
        <w:jc w:val="both"/>
        <w:rPr>
          <w:sz w:val="28"/>
          <w:szCs w:val="28"/>
        </w:rPr>
      </w:pPr>
    </w:p>
    <w:p w:rsidR="008527A6" w:rsidRDefault="008527A6" w:rsidP="008527A6">
      <w:pPr>
        <w:ind w:firstLine="709"/>
        <w:jc w:val="both"/>
        <w:rPr>
          <w:b/>
          <w:sz w:val="28"/>
          <w:szCs w:val="28"/>
        </w:rPr>
      </w:pPr>
      <w:r>
        <w:rPr>
          <w:b/>
          <w:sz w:val="28"/>
          <w:szCs w:val="28"/>
        </w:rPr>
        <w:t xml:space="preserve">Статья 37. Внесение изменений в решение о местном бюджете </w:t>
      </w:r>
    </w:p>
    <w:p w:rsidR="008527A6" w:rsidRDefault="008527A6" w:rsidP="008527A6">
      <w:pPr>
        <w:ind w:firstLine="709"/>
        <w:jc w:val="both"/>
        <w:rPr>
          <w:b/>
          <w:sz w:val="28"/>
          <w:szCs w:val="28"/>
        </w:rPr>
      </w:pPr>
    </w:p>
    <w:p w:rsidR="008527A6" w:rsidRDefault="008527A6" w:rsidP="008527A6">
      <w:pPr>
        <w:ind w:firstLine="709"/>
        <w:jc w:val="both"/>
        <w:rPr>
          <w:sz w:val="28"/>
          <w:szCs w:val="28"/>
        </w:rPr>
      </w:pPr>
      <w:r>
        <w:rPr>
          <w:sz w:val="28"/>
          <w:szCs w:val="28"/>
        </w:rPr>
        <w:t>1. Администрация Перенского сельского поселения разрабатывает и представляет в Совет депутатов Перенского сельского поселения проекты решений о внесении изменений в решение о местном бюджете с одновременным представлением его в Контрольно-ревизионную комиссию.</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w:t>
      </w:r>
      <w:proofErr w:type="gramStart"/>
      <w:r>
        <w:rPr>
          <w:i/>
          <w:sz w:val="24"/>
          <w:szCs w:val="24"/>
        </w:rPr>
        <w:t>1</w:t>
      </w:r>
      <w:proofErr w:type="gramEnd"/>
      <w:r>
        <w:rPr>
          <w:i/>
          <w:sz w:val="24"/>
          <w:szCs w:val="24"/>
        </w:rPr>
        <w:t xml:space="preserve">  в редакции Совета депутатов от 28.10.2016 г.№14)</w:t>
      </w:r>
    </w:p>
    <w:p w:rsidR="008527A6" w:rsidRDefault="008527A6" w:rsidP="008527A6">
      <w:pPr>
        <w:ind w:firstLine="709"/>
        <w:jc w:val="both"/>
        <w:rPr>
          <w:sz w:val="28"/>
          <w:szCs w:val="28"/>
        </w:rPr>
      </w:pPr>
    </w:p>
    <w:p w:rsidR="008527A6" w:rsidRDefault="008527A6" w:rsidP="008527A6">
      <w:pPr>
        <w:ind w:firstLine="709"/>
        <w:jc w:val="both"/>
        <w:rPr>
          <w:sz w:val="28"/>
          <w:szCs w:val="28"/>
        </w:rPr>
      </w:pPr>
      <w:r>
        <w:rPr>
          <w:sz w:val="28"/>
          <w:szCs w:val="28"/>
        </w:rPr>
        <w:t>2. Проекты решений о внесении изменений в решение о местном бюджете рассматриваются на заседании Совета депутатов Перенского сельского поселения в одном чтении.</w:t>
      </w:r>
    </w:p>
    <w:p w:rsidR="008527A6" w:rsidRDefault="008527A6" w:rsidP="008527A6">
      <w:pPr>
        <w:tabs>
          <w:tab w:val="left" w:pos="7920"/>
        </w:tabs>
        <w:autoSpaceDE w:val="0"/>
        <w:autoSpaceDN w:val="0"/>
        <w:adjustRightInd w:val="0"/>
        <w:ind w:firstLine="709"/>
        <w:jc w:val="both"/>
        <w:rPr>
          <w:i/>
          <w:sz w:val="24"/>
          <w:szCs w:val="24"/>
        </w:rPr>
      </w:pPr>
      <w:r>
        <w:rPr>
          <w:i/>
          <w:sz w:val="24"/>
          <w:szCs w:val="24"/>
        </w:rPr>
        <w:t>(часть 2 в редакции Совета депутатов от 28.10.2016 г.№14)</w:t>
      </w:r>
    </w:p>
    <w:p w:rsidR="008527A6" w:rsidRDefault="008527A6" w:rsidP="008527A6">
      <w:pPr>
        <w:ind w:firstLine="709"/>
        <w:jc w:val="both"/>
        <w:rPr>
          <w:sz w:val="28"/>
          <w:szCs w:val="28"/>
        </w:rPr>
      </w:pPr>
    </w:p>
    <w:p w:rsidR="008527A6" w:rsidRDefault="008527A6" w:rsidP="008527A6">
      <w:pPr>
        <w:tabs>
          <w:tab w:val="left" w:pos="7920"/>
        </w:tabs>
        <w:ind w:firstLine="709"/>
        <w:jc w:val="both"/>
        <w:rPr>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w:t>
      </w:r>
      <w:r>
        <w:rPr>
          <w:rFonts w:ascii="Times New Roman" w:hAnsi="Times New Roman"/>
          <w:b/>
          <w:sz w:val="28"/>
          <w:szCs w:val="28"/>
        </w:rPr>
        <w:t>. Исполнение местного бюджета</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38. Исполнение местного бюджета</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1. Исполнение местного бюджета обеспечивается Администрацией Перенского сельского поселения.</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Организация исполнения местного бюджета возлагается на финансовый орган.</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Исполнение местного бюджета организуется на основе сводной бюджетной росписи и кассового плана.</w:t>
      </w:r>
    </w:p>
    <w:p w:rsidR="008527A6" w:rsidRDefault="008527A6" w:rsidP="008527A6">
      <w:pPr>
        <w:tabs>
          <w:tab w:val="num" w:pos="1440"/>
          <w:tab w:val="left" w:pos="7920"/>
        </w:tabs>
        <w:autoSpaceDE w:val="0"/>
        <w:autoSpaceDN w:val="0"/>
        <w:adjustRightInd w:val="0"/>
        <w:ind w:firstLine="709"/>
        <w:jc w:val="both"/>
        <w:rPr>
          <w:sz w:val="28"/>
          <w:szCs w:val="28"/>
        </w:rPr>
      </w:pPr>
      <w:r>
        <w:rPr>
          <w:sz w:val="28"/>
          <w:szCs w:val="28"/>
        </w:rPr>
        <w:lastRenderedPageBreak/>
        <w:t>2. Местный бюджет исполняется на основе единства кассы и подведомственности расходов.</w:t>
      </w:r>
    </w:p>
    <w:p w:rsidR="008527A6" w:rsidRDefault="008527A6" w:rsidP="008527A6">
      <w:pPr>
        <w:pStyle w:val="a9"/>
        <w:tabs>
          <w:tab w:val="num" w:pos="1440"/>
          <w:tab w:val="left" w:pos="7920"/>
        </w:tabs>
        <w:spacing w:after="0"/>
        <w:ind w:left="0" w:firstLine="709"/>
        <w:jc w:val="both"/>
        <w:rPr>
          <w:sz w:val="28"/>
          <w:szCs w:val="28"/>
        </w:rPr>
      </w:pPr>
      <w:proofErr w:type="spellStart"/>
      <w:r>
        <w:rPr>
          <w:sz w:val="28"/>
          <w:szCs w:val="28"/>
        </w:rPr>
        <w:t>Казначайского</w:t>
      </w:r>
      <w:proofErr w:type="spellEnd"/>
      <w:r>
        <w:rPr>
          <w:sz w:val="28"/>
          <w:szCs w:val="28"/>
        </w:rPr>
        <w:t xml:space="preserve"> обслуживания исполнения местного бюджета может осуществляться Финансовым управлением Администрации муниципального образования «Рославльский район» Смоленской области в соответствии с заключенным соглашением.</w:t>
      </w:r>
    </w:p>
    <w:p w:rsidR="008527A6" w:rsidRDefault="008527A6" w:rsidP="008527A6">
      <w:pPr>
        <w:pStyle w:val="a9"/>
        <w:tabs>
          <w:tab w:val="num" w:pos="1440"/>
          <w:tab w:val="left" w:pos="7920"/>
        </w:tabs>
        <w:spacing w:after="0"/>
        <w:ind w:left="0" w:firstLine="709"/>
        <w:jc w:val="both"/>
        <w:rPr>
          <w:sz w:val="28"/>
          <w:szCs w:val="28"/>
        </w:rPr>
      </w:pPr>
      <w:r>
        <w:rPr>
          <w:sz w:val="28"/>
          <w:szCs w:val="28"/>
        </w:rPr>
        <w:t>Администрация Перенского сельского поселения по согласованию с органами Федерального казначейства вправе принять решение об изменении варианта  казначейского обслуживания исполнения местного бюджета в части проведения и учета операций по кассовым выплатам.</w:t>
      </w:r>
    </w:p>
    <w:p w:rsidR="008527A6" w:rsidRDefault="008527A6" w:rsidP="008527A6">
      <w:pPr>
        <w:pStyle w:val="a9"/>
        <w:tabs>
          <w:tab w:val="num" w:pos="1440"/>
          <w:tab w:val="left" w:pos="7920"/>
        </w:tabs>
        <w:spacing w:after="0"/>
        <w:ind w:left="0" w:firstLine="709"/>
        <w:jc w:val="both"/>
        <w:rPr>
          <w:sz w:val="24"/>
          <w:szCs w:val="24"/>
        </w:rPr>
      </w:pPr>
      <w:r>
        <w:rPr>
          <w:sz w:val="24"/>
          <w:szCs w:val="24"/>
        </w:rPr>
        <w:t>( в   редакции   решения  совета депутатов от 21.09.2021№17)</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39. Сводная бюджетная роспись</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a9"/>
        <w:tabs>
          <w:tab w:val="left" w:pos="7920"/>
        </w:tabs>
        <w:spacing w:after="0"/>
        <w:ind w:left="0" w:firstLine="709"/>
        <w:jc w:val="both"/>
        <w:rPr>
          <w:sz w:val="28"/>
          <w:szCs w:val="28"/>
        </w:rPr>
      </w:pPr>
      <w:r>
        <w:rPr>
          <w:sz w:val="28"/>
          <w:szCs w:val="28"/>
        </w:rPr>
        <w:t>1. Порядок составления и ведения сводной бюджетной росписи устанавливается финансовым органом.</w:t>
      </w:r>
    </w:p>
    <w:p w:rsidR="008527A6" w:rsidRDefault="008527A6" w:rsidP="008527A6">
      <w:pPr>
        <w:pStyle w:val="a9"/>
        <w:tabs>
          <w:tab w:val="left" w:pos="7920"/>
        </w:tabs>
        <w:spacing w:after="0"/>
        <w:ind w:left="0" w:firstLine="709"/>
        <w:jc w:val="both"/>
        <w:rPr>
          <w:sz w:val="28"/>
          <w:szCs w:val="28"/>
        </w:rPr>
      </w:pPr>
      <w:r>
        <w:rPr>
          <w:sz w:val="28"/>
          <w:szCs w:val="28"/>
        </w:rPr>
        <w:t>2. Утверждение сводной бюджетной росписи и внесение изменений в нее осуществляется руководителем финансового органа.</w:t>
      </w:r>
    </w:p>
    <w:p w:rsidR="008527A6" w:rsidRDefault="008527A6" w:rsidP="008527A6">
      <w:pPr>
        <w:pStyle w:val="a9"/>
        <w:tabs>
          <w:tab w:val="left" w:pos="7920"/>
        </w:tabs>
        <w:spacing w:after="0"/>
        <w:ind w:left="0" w:firstLine="709"/>
        <w:jc w:val="both"/>
        <w:rPr>
          <w:sz w:val="28"/>
          <w:szCs w:val="28"/>
        </w:rPr>
      </w:pPr>
      <w:r>
        <w:rPr>
          <w:sz w:val="28"/>
          <w:szCs w:val="28"/>
        </w:rPr>
        <w:t>3. Утвержденные показатели сводной бюджетной росписи должны соответствовать решению о местном бюджете.</w:t>
      </w:r>
    </w:p>
    <w:p w:rsidR="008527A6" w:rsidRDefault="008527A6" w:rsidP="008527A6">
      <w:pPr>
        <w:pStyle w:val="a9"/>
        <w:tabs>
          <w:tab w:val="left" w:pos="7920"/>
        </w:tabs>
        <w:spacing w:after="0"/>
        <w:ind w:left="0" w:firstLine="709"/>
        <w:jc w:val="both"/>
        <w:rPr>
          <w:sz w:val="28"/>
          <w:szCs w:val="28"/>
        </w:rPr>
      </w:pPr>
      <w:r>
        <w:rPr>
          <w:sz w:val="28"/>
          <w:szCs w:val="28"/>
        </w:rPr>
        <w:t>В случае принятия решения о внесении изменений в решение о местном бюджете руководитель финансового органа утверждает соответствующие изменения в сводную бюджетную роспись.</w:t>
      </w:r>
    </w:p>
    <w:p w:rsidR="008527A6" w:rsidRDefault="008527A6" w:rsidP="008527A6">
      <w:pPr>
        <w:pStyle w:val="a9"/>
        <w:tabs>
          <w:tab w:val="left" w:pos="7920"/>
        </w:tabs>
        <w:spacing w:after="0"/>
        <w:ind w:left="0" w:firstLine="709"/>
        <w:jc w:val="both"/>
        <w:rPr>
          <w:sz w:val="28"/>
          <w:szCs w:val="28"/>
        </w:rPr>
      </w:pPr>
      <w:r>
        <w:rPr>
          <w:sz w:val="28"/>
          <w:szCs w:val="28"/>
        </w:rPr>
        <w:t xml:space="preserve">4. В сводную бюджетную роспись могут быть внесены изменения </w:t>
      </w:r>
      <w:proofErr w:type="gramStart"/>
      <w:r>
        <w:rPr>
          <w:sz w:val="28"/>
          <w:szCs w:val="28"/>
        </w:rPr>
        <w:t>в соответствии с решениями руководителя финансового органа без внесения изменений в решение о местном бюджете</w:t>
      </w:r>
      <w:proofErr w:type="gramEnd"/>
      <w:r>
        <w:rPr>
          <w:sz w:val="28"/>
          <w:szCs w:val="28"/>
        </w:rPr>
        <w:t xml:space="preserve"> в случаях, предусмотренных Бюджетным кодексом Российской Федерации.</w:t>
      </w:r>
    </w:p>
    <w:p w:rsidR="008527A6" w:rsidRDefault="008527A6" w:rsidP="008527A6">
      <w:pPr>
        <w:autoSpaceDE w:val="0"/>
        <w:autoSpaceDN w:val="0"/>
        <w:adjustRightInd w:val="0"/>
        <w:jc w:val="both"/>
        <w:rPr>
          <w:sz w:val="28"/>
          <w:szCs w:val="28"/>
        </w:rPr>
      </w:pPr>
      <w:r>
        <w:rPr>
          <w:sz w:val="28"/>
          <w:szCs w:val="28"/>
        </w:rPr>
        <w:t xml:space="preserve">        5. </w:t>
      </w:r>
      <w:r>
        <w:rPr>
          <w:color w:val="FF0000"/>
          <w:sz w:val="28"/>
          <w:szCs w:val="28"/>
        </w:rPr>
        <w:t xml:space="preserve"> </w:t>
      </w:r>
      <w:r>
        <w:rPr>
          <w:sz w:val="28"/>
          <w:szCs w:val="28"/>
        </w:rPr>
        <w:t>В случае внесения изменений в муниципальную программу в части перераспределения бюджетных ассигнований</w:t>
      </w:r>
      <w:r w:rsidR="005E4D0B">
        <w:rPr>
          <w:sz w:val="28"/>
          <w:szCs w:val="28"/>
        </w:rPr>
        <w:t xml:space="preserve"> </w:t>
      </w:r>
      <w:r w:rsidR="005E4D0B" w:rsidRPr="00B45452">
        <w:rPr>
          <w:color w:val="FF0000"/>
          <w:sz w:val="28"/>
          <w:szCs w:val="28"/>
        </w:rPr>
        <w:t>по комплексам процессных</w:t>
      </w:r>
      <w:r w:rsidR="00B45452" w:rsidRPr="00B45452">
        <w:rPr>
          <w:color w:val="FF0000"/>
          <w:sz w:val="28"/>
          <w:szCs w:val="28"/>
        </w:rPr>
        <w:t xml:space="preserve"> мероприятий и мероприятиям</w:t>
      </w:r>
      <w:r w:rsidRPr="00B45452">
        <w:rPr>
          <w:color w:val="FF0000"/>
          <w:sz w:val="28"/>
          <w:szCs w:val="28"/>
        </w:rPr>
        <w:t xml:space="preserve">, </w:t>
      </w:r>
      <w:r>
        <w:rPr>
          <w:sz w:val="28"/>
          <w:szCs w:val="28"/>
        </w:rPr>
        <w:t>а также включения новых мероприятий в пределах общего объема бюджетных ассигнований, предусмотренных решением о бюджете сельского поселения на реализацию данной муниципальной программы;</w:t>
      </w:r>
    </w:p>
    <w:p w:rsidR="008527A6" w:rsidRDefault="008527A6" w:rsidP="008527A6">
      <w:pPr>
        <w:autoSpaceDE w:val="0"/>
        <w:autoSpaceDN w:val="0"/>
        <w:adjustRightInd w:val="0"/>
        <w:jc w:val="both"/>
        <w:rPr>
          <w:color w:val="FF0000"/>
          <w:sz w:val="28"/>
          <w:szCs w:val="28"/>
        </w:rPr>
      </w:pPr>
      <w:r>
        <w:rPr>
          <w:sz w:val="28"/>
          <w:szCs w:val="28"/>
        </w:rPr>
        <w:t xml:space="preserve">- в случае перераспределения бюджетных ассигнований, связанных с финансовым обеспечением региональных проектов, обеспечивающих достижение целей и целевых показателей, выполнение задач, определенных </w:t>
      </w:r>
      <w:hyperlink r:id="rId16" w:history="1">
        <w:r>
          <w:rPr>
            <w:rStyle w:val="af3"/>
            <w:color w:val="auto"/>
            <w:sz w:val="28"/>
            <w:szCs w:val="28"/>
          </w:rPr>
          <w:t>Указом</w:t>
        </w:r>
      </w:hyperlink>
      <w:r>
        <w:rPr>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color w:val="FF0000"/>
          <w:sz w:val="28"/>
          <w:szCs w:val="28"/>
        </w:rPr>
        <w:t>»</w:t>
      </w:r>
      <w:proofErr w:type="gramStart"/>
      <w:r>
        <w:rPr>
          <w:color w:val="FF0000"/>
          <w:sz w:val="28"/>
          <w:szCs w:val="28"/>
        </w:rPr>
        <w:t>.»</w:t>
      </w:r>
      <w:proofErr w:type="gramEnd"/>
    </w:p>
    <w:p w:rsidR="008527A6" w:rsidRDefault="008527A6" w:rsidP="008527A6">
      <w:pPr>
        <w:pStyle w:val="a9"/>
        <w:tabs>
          <w:tab w:val="left" w:pos="7920"/>
        </w:tabs>
        <w:spacing w:after="0"/>
        <w:ind w:left="0" w:firstLine="709"/>
        <w:jc w:val="both"/>
        <w:rPr>
          <w:sz w:val="24"/>
          <w:szCs w:val="24"/>
        </w:rPr>
      </w:pPr>
      <w:r>
        <w:rPr>
          <w:sz w:val="24"/>
          <w:szCs w:val="24"/>
        </w:rPr>
        <w:t>(  пункты 5,6 введены решением Совета депутатов от 21.09.2021 №17)</w:t>
      </w:r>
    </w:p>
    <w:p w:rsidR="00B45452" w:rsidRPr="00B45452" w:rsidRDefault="00B45452" w:rsidP="008527A6">
      <w:pPr>
        <w:pStyle w:val="ConsPlusNormal"/>
        <w:widowControl/>
        <w:tabs>
          <w:tab w:val="left" w:pos="3375"/>
        </w:tabs>
        <w:ind w:firstLine="709"/>
        <w:jc w:val="both"/>
        <w:rPr>
          <w:rFonts w:ascii="Times New Roman" w:hAnsi="Times New Roman" w:cs="Times New Roman"/>
          <w:sz w:val="22"/>
          <w:szCs w:val="22"/>
        </w:rPr>
      </w:pPr>
      <w:r>
        <w:rPr>
          <w:rFonts w:ascii="Times New Roman" w:hAnsi="Times New Roman" w:cs="Times New Roman"/>
          <w:sz w:val="22"/>
          <w:szCs w:val="22"/>
        </w:rPr>
        <w:t xml:space="preserve">(  </w:t>
      </w:r>
      <w:r w:rsidRPr="00B45452">
        <w:rPr>
          <w:rFonts w:ascii="Times New Roman" w:hAnsi="Times New Roman" w:cs="Times New Roman"/>
          <w:sz w:val="22"/>
          <w:szCs w:val="22"/>
        </w:rPr>
        <w:t>пункт 5 части 5   в  редакции   решения Совета депутатов от30.01.2024№4)</w:t>
      </w:r>
    </w:p>
    <w:p w:rsidR="008527A6" w:rsidRDefault="008527A6" w:rsidP="008527A6">
      <w:pPr>
        <w:pStyle w:val="ConsPlusNormal"/>
        <w:widowControl/>
        <w:tabs>
          <w:tab w:val="left" w:pos="3375"/>
        </w:tabs>
        <w:ind w:firstLine="709"/>
        <w:jc w:val="both"/>
        <w:rPr>
          <w:rFonts w:ascii="Times New Roman" w:hAnsi="Times New Roman" w:cs="Times New Roman"/>
          <w:b/>
          <w:sz w:val="28"/>
          <w:szCs w:val="28"/>
        </w:rPr>
      </w:pPr>
      <w:r>
        <w:rPr>
          <w:rFonts w:ascii="Times New Roman" w:hAnsi="Times New Roman" w:cs="Times New Roman"/>
          <w:b/>
          <w:sz w:val="28"/>
          <w:szCs w:val="28"/>
        </w:rPr>
        <w:t>Статья 40. Кассовый план</w:t>
      </w:r>
    </w:p>
    <w:p w:rsidR="008527A6" w:rsidRDefault="008527A6" w:rsidP="008527A6">
      <w:pPr>
        <w:pStyle w:val="ConsPlusNormal"/>
        <w:widowControl/>
        <w:tabs>
          <w:tab w:val="left" w:pos="3375"/>
        </w:tabs>
        <w:ind w:firstLine="709"/>
        <w:jc w:val="both"/>
        <w:rPr>
          <w:rFonts w:ascii="Times New Roman" w:hAnsi="Times New Roman" w:cs="Times New Roman"/>
          <w:b/>
          <w:sz w:val="28"/>
          <w:szCs w:val="28"/>
        </w:rPr>
      </w:pPr>
    </w:p>
    <w:p w:rsidR="008527A6" w:rsidRDefault="008527A6" w:rsidP="008527A6">
      <w:pPr>
        <w:pStyle w:val="a9"/>
        <w:tabs>
          <w:tab w:val="left" w:pos="7920"/>
        </w:tabs>
        <w:spacing w:after="0"/>
        <w:ind w:left="0" w:firstLine="709"/>
        <w:jc w:val="both"/>
        <w:rPr>
          <w:sz w:val="28"/>
          <w:szCs w:val="28"/>
        </w:rPr>
      </w:pPr>
      <w:r>
        <w:rPr>
          <w:sz w:val="28"/>
          <w:szCs w:val="28"/>
        </w:rPr>
        <w:t xml:space="preserve">1.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местного бюджета, главными администраторами </w:t>
      </w:r>
      <w:r>
        <w:rPr>
          <w:sz w:val="28"/>
          <w:szCs w:val="28"/>
        </w:rPr>
        <w:lastRenderedPageBreak/>
        <w:t>источников финансирования дефицита местного бюджета сведений, необходимых для составления и ведения кассового плана, устанавливается финансовым органом.</w:t>
      </w:r>
    </w:p>
    <w:p w:rsidR="008527A6" w:rsidRDefault="008527A6" w:rsidP="008527A6">
      <w:pPr>
        <w:pStyle w:val="a9"/>
        <w:tabs>
          <w:tab w:val="left" w:pos="7920"/>
        </w:tabs>
        <w:spacing w:after="0"/>
        <w:ind w:left="0" w:firstLine="709"/>
        <w:jc w:val="both"/>
        <w:rPr>
          <w:sz w:val="28"/>
          <w:szCs w:val="28"/>
        </w:rPr>
      </w:pPr>
      <w:r>
        <w:rPr>
          <w:sz w:val="28"/>
          <w:szCs w:val="28"/>
        </w:rPr>
        <w:t>2. Составление и ведение кассового плана осуществляется финансовым органом.</w:t>
      </w:r>
    </w:p>
    <w:p w:rsidR="008527A6" w:rsidRDefault="008527A6" w:rsidP="008527A6">
      <w:pPr>
        <w:pStyle w:val="a9"/>
        <w:tabs>
          <w:tab w:val="left" w:pos="7920"/>
        </w:tabs>
        <w:spacing w:after="0"/>
        <w:ind w:left="0" w:firstLine="709"/>
        <w:jc w:val="both"/>
        <w:rPr>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41. Бюджетная роспись</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a9"/>
        <w:tabs>
          <w:tab w:val="left" w:pos="7920"/>
        </w:tabs>
        <w:spacing w:after="0"/>
        <w:ind w:left="0" w:firstLine="709"/>
        <w:jc w:val="both"/>
        <w:rPr>
          <w:sz w:val="28"/>
          <w:szCs w:val="28"/>
        </w:rPr>
      </w:pPr>
      <w:r>
        <w:rPr>
          <w:sz w:val="28"/>
          <w:szCs w:val="28"/>
        </w:rPr>
        <w:t>1.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финансовым органом.</w:t>
      </w:r>
    </w:p>
    <w:p w:rsidR="008527A6" w:rsidRDefault="008527A6" w:rsidP="008527A6">
      <w:pPr>
        <w:pStyle w:val="a9"/>
        <w:tabs>
          <w:tab w:val="left" w:pos="7920"/>
        </w:tabs>
        <w:spacing w:after="0"/>
        <w:ind w:left="0" w:firstLine="709"/>
        <w:jc w:val="both"/>
        <w:rPr>
          <w:sz w:val="28"/>
          <w:szCs w:val="28"/>
        </w:rPr>
      </w:pPr>
      <w:r>
        <w:rPr>
          <w:sz w:val="28"/>
          <w:szCs w:val="28"/>
        </w:rPr>
        <w:t>2. Бюджетные росписи главных распорядителей средств местного бюджета составляются в соответствии с бюджетными ассигнованиями, утвержденными сводной бюджетной росписью, и утвержденными финансовым органом лимитами бюджетных обязательств.</w:t>
      </w:r>
    </w:p>
    <w:p w:rsidR="008527A6" w:rsidRDefault="008527A6" w:rsidP="008527A6">
      <w:pPr>
        <w:autoSpaceDE w:val="0"/>
        <w:autoSpaceDN w:val="0"/>
        <w:adjustRightInd w:val="0"/>
        <w:ind w:firstLine="709"/>
        <w:jc w:val="both"/>
        <w:rPr>
          <w:sz w:val="28"/>
          <w:szCs w:val="28"/>
        </w:rPr>
      </w:pPr>
    </w:p>
    <w:p w:rsidR="008527A6" w:rsidRDefault="008527A6" w:rsidP="008527A6">
      <w:pPr>
        <w:pStyle w:val="a9"/>
        <w:tabs>
          <w:tab w:val="left" w:pos="7920"/>
        </w:tabs>
        <w:spacing w:after="0"/>
        <w:ind w:left="0" w:firstLine="709"/>
        <w:jc w:val="both"/>
        <w:rPr>
          <w:b/>
          <w:sz w:val="28"/>
          <w:szCs w:val="28"/>
        </w:rPr>
      </w:pPr>
      <w:r>
        <w:rPr>
          <w:b/>
          <w:sz w:val="28"/>
          <w:szCs w:val="28"/>
        </w:rPr>
        <w:t>Статья 42.</w:t>
      </w:r>
      <w:r>
        <w:rPr>
          <w:sz w:val="28"/>
          <w:szCs w:val="28"/>
        </w:rPr>
        <w:t xml:space="preserve"> </w:t>
      </w:r>
      <w:r>
        <w:rPr>
          <w:b/>
          <w:sz w:val="28"/>
          <w:szCs w:val="28"/>
        </w:rPr>
        <w:t xml:space="preserve">Использование доходов, фактически полученных при исполнении местного бюджета </w:t>
      </w:r>
      <w:proofErr w:type="gramStart"/>
      <w:r>
        <w:rPr>
          <w:b/>
          <w:sz w:val="28"/>
          <w:szCs w:val="28"/>
        </w:rPr>
        <w:t>сверх</w:t>
      </w:r>
      <w:proofErr w:type="gramEnd"/>
      <w:r>
        <w:rPr>
          <w:b/>
          <w:sz w:val="28"/>
          <w:szCs w:val="28"/>
        </w:rPr>
        <w:t xml:space="preserve"> утвержденных решением о местном бюджете</w:t>
      </w:r>
    </w:p>
    <w:p w:rsidR="008527A6" w:rsidRDefault="008527A6" w:rsidP="008527A6">
      <w:pPr>
        <w:pStyle w:val="a9"/>
        <w:tabs>
          <w:tab w:val="left" w:pos="7920"/>
        </w:tabs>
        <w:spacing w:after="0"/>
        <w:ind w:left="0" w:firstLine="709"/>
        <w:jc w:val="both"/>
        <w:rPr>
          <w:b/>
          <w:sz w:val="28"/>
          <w:szCs w:val="28"/>
        </w:rPr>
      </w:pPr>
    </w:p>
    <w:p w:rsidR="008527A6" w:rsidRDefault="008527A6" w:rsidP="008527A6">
      <w:pPr>
        <w:pStyle w:val="a9"/>
        <w:tabs>
          <w:tab w:val="left" w:pos="7920"/>
        </w:tabs>
        <w:spacing w:after="0"/>
        <w:ind w:left="0" w:firstLine="709"/>
        <w:jc w:val="both"/>
        <w:rPr>
          <w:sz w:val="28"/>
          <w:szCs w:val="28"/>
        </w:rPr>
      </w:pPr>
      <w:r>
        <w:rPr>
          <w:sz w:val="28"/>
          <w:szCs w:val="28"/>
        </w:rPr>
        <w:t xml:space="preserve">1. Доходы, фактически полученные при исполнении местного бюджета сверх утвержденных решением о местном бюджете общего объема доходов, могут направляться финансовым органом без внесения изменений в решение о местном бюджете на замещение муниципальных заимствований, погашение муниципального долга, а также на исполнение публичных нормативных обязательств сельского </w:t>
      </w:r>
      <w:proofErr w:type="gramStart"/>
      <w:r>
        <w:rPr>
          <w:sz w:val="28"/>
          <w:szCs w:val="28"/>
        </w:rPr>
        <w:t>поселения</w:t>
      </w:r>
      <w:proofErr w:type="gramEnd"/>
      <w:r>
        <w:rPr>
          <w:sz w:val="28"/>
          <w:szCs w:val="28"/>
        </w:rPr>
        <w:t xml:space="preserve"> в случае недостаточности предусмотренных на их исполнение бюджетных ассигнований в размере, предусмотренном Бюджетным кодексом Российской Федерации.</w:t>
      </w:r>
    </w:p>
    <w:p w:rsidR="008527A6" w:rsidRDefault="008527A6" w:rsidP="008527A6">
      <w:pPr>
        <w:tabs>
          <w:tab w:val="left" w:pos="7920"/>
        </w:tabs>
        <w:autoSpaceDE w:val="0"/>
        <w:autoSpaceDN w:val="0"/>
        <w:adjustRightInd w:val="0"/>
        <w:ind w:firstLine="709"/>
        <w:jc w:val="both"/>
        <w:rPr>
          <w:sz w:val="24"/>
          <w:szCs w:val="24"/>
        </w:rPr>
      </w:pPr>
      <w:r>
        <w:rPr>
          <w:sz w:val="24"/>
          <w:szCs w:val="24"/>
        </w:rPr>
        <w:t>(часть 1 в редакции Совета депутатов от 28.10.2016 г.№14)</w:t>
      </w:r>
    </w:p>
    <w:p w:rsidR="008527A6" w:rsidRDefault="008527A6" w:rsidP="008527A6">
      <w:pPr>
        <w:pStyle w:val="a9"/>
        <w:tabs>
          <w:tab w:val="left" w:pos="7920"/>
        </w:tabs>
        <w:spacing w:after="0"/>
        <w:ind w:left="0" w:firstLine="709"/>
        <w:jc w:val="both"/>
        <w:rPr>
          <w:sz w:val="28"/>
          <w:szCs w:val="28"/>
        </w:rPr>
      </w:pPr>
    </w:p>
    <w:p w:rsidR="008527A6" w:rsidRDefault="008527A6" w:rsidP="008527A6">
      <w:pPr>
        <w:pStyle w:val="a9"/>
        <w:tabs>
          <w:tab w:val="left" w:pos="7920"/>
        </w:tabs>
        <w:spacing w:after="0"/>
        <w:ind w:left="0" w:firstLine="709"/>
        <w:jc w:val="both"/>
        <w:rPr>
          <w:sz w:val="28"/>
          <w:szCs w:val="28"/>
        </w:rPr>
      </w:pPr>
      <w:proofErr w:type="gramStart"/>
      <w:r>
        <w:rPr>
          <w:sz w:val="28"/>
          <w:szCs w:val="28"/>
        </w:rPr>
        <w:t>2.Субсидии, субвенции, иные межбюджетные трансферты, имеющие целевое назначение (в случае получения уведомления об их предоставлении), в том числе поступающие в бюджет муниципального района в порядке, установленном пунктом 5 статьи 242 Бюджетного Кодекса, а также безвозмездные поступления от физических и юридических лиц, фактически полученные при исполнении местного бюджета сверх утвержденных решением о местном бюджете доходов, направляются на увеличение расходов местного</w:t>
      </w:r>
      <w:proofErr w:type="gramEnd"/>
      <w:r>
        <w:rPr>
          <w:sz w:val="28"/>
          <w:szCs w:val="28"/>
        </w:rPr>
        <w:t xml:space="preserve"> бюджета, соответствующих целям предоставления указанных средств, с внесением изменений в сводную бюджетную роспись без внесения изменений в решение о бюджете муниципального района на текущий финансовый год и плановый период</w:t>
      </w:r>
      <w:proofErr w:type="gramStart"/>
      <w:r>
        <w:rPr>
          <w:sz w:val="28"/>
          <w:szCs w:val="28"/>
        </w:rPr>
        <w:t>.»</w:t>
      </w:r>
      <w:proofErr w:type="gramEnd"/>
    </w:p>
    <w:p w:rsidR="008527A6" w:rsidRDefault="008527A6" w:rsidP="008527A6">
      <w:pPr>
        <w:tabs>
          <w:tab w:val="left" w:pos="7920"/>
        </w:tabs>
        <w:autoSpaceDE w:val="0"/>
        <w:autoSpaceDN w:val="0"/>
        <w:adjustRightInd w:val="0"/>
        <w:ind w:firstLine="709"/>
        <w:jc w:val="both"/>
        <w:rPr>
          <w:sz w:val="24"/>
          <w:szCs w:val="24"/>
        </w:rPr>
      </w:pPr>
      <w:r>
        <w:rPr>
          <w:sz w:val="24"/>
          <w:szCs w:val="24"/>
        </w:rPr>
        <w:t>(часть 2в редакции Совета депутатов от 21.09.2021 г.№17)</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43. Завершение текущего финансового года</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 Операции по исполнению местного бюджета завершаются 31 декабря, за исключением операций, указанных в Бюджетном кодексе Российской Федерации.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Завершение операций по исполнению местного бюджета в текущем финансовом году осуществляется в порядке, установленном финансовым органом.</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Финансовый орган устанавливает порядок обеспечения получателей бюджетных сре</w:t>
      </w:r>
      <w:proofErr w:type="gramStart"/>
      <w:r>
        <w:rPr>
          <w:rFonts w:ascii="Times New Roman" w:hAnsi="Times New Roman" w:cs="Times New Roman"/>
          <w:sz w:val="28"/>
          <w:szCs w:val="28"/>
        </w:rPr>
        <w:t>дств пр</w:t>
      </w:r>
      <w:proofErr w:type="gramEnd"/>
      <w:r>
        <w:rPr>
          <w:rFonts w:ascii="Times New Roman" w:hAnsi="Times New Roman" w:cs="Times New Roman"/>
          <w:sz w:val="28"/>
          <w:szCs w:val="28"/>
        </w:rPr>
        <w:t>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w:t>
      </w:r>
      <w:r>
        <w:rPr>
          <w:rFonts w:ascii="Times New Roman" w:hAnsi="Times New Roman"/>
          <w:b/>
          <w:sz w:val="28"/>
          <w:szCs w:val="28"/>
        </w:rPr>
        <w:t>. Составление, внешняя проверка, рассмотрение и утверждение бюджетной отчетности муниципального образования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44.</w:t>
      </w:r>
      <w:r>
        <w:rPr>
          <w:rFonts w:ascii="Times New Roman" w:hAnsi="Times New Roman" w:cs="Times New Roman"/>
          <w:sz w:val="28"/>
          <w:szCs w:val="28"/>
        </w:rPr>
        <w:t xml:space="preserve"> </w:t>
      </w:r>
      <w:r>
        <w:rPr>
          <w:rFonts w:ascii="Times New Roman" w:hAnsi="Times New Roman" w:cs="Times New Roman"/>
          <w:b/>
          <w:sz w:val="28"/>
          <w:szCs w:val="28"/>
        </w:rPr>
        <w:t>Составление бюджетной отчетности</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a9"/>
        <w:spacing w:after="0"/>
        <w:ind w:left="0" w:firstLine="709"/>
        <w:jc w:val="both"/>
        <w:rPr>
          <w:sz w:val="28"/>
          <w:szCs w:val="28"/>
        </w:rPr>
      </w:pPr>
      <w:r>
        <w:rPr>
          <w:sz w:val="28"/>
          <w:szCs w:val="28"/>
        </w:rPr>
        <w:t>1. Администрация Перенского сельского поселения организует и обеспечивает  проведение работы по подготовке и представлению бюджетной отчетности об исполнении местного бюджета главными распорядителями (распорядителями) средств местного бюджета, главными администраторами (администраторами) доходов и главными администраторами (администраторами) источников финансирования дефицита местного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Бюджетная отчетность включает:</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отчет об исполнении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баланс исполнения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отчет о финансовых результатах деятельности;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отчет о движении денежных средств;</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пояснительную записку.</w:t>
      </w:r>
    </w:p>
    <w:p w:rsidR="008527A6" w:rsidRDefault="008527A6" w:rsidP="008527A6">
      <w:pPr>
        <w:pStyle w:val="ab"/>
        <w:autoSpaceDE w:val="0"/>
        <w:autoSpaceDN w:val="0"/>
        <w:adjustRightInd w:val="0"/>
        <w:spacing w:after="0"/>
        <w:ind w:firstLine="709"/>
        <w:jc w:val="both"/>
        <w:rPr>
          <w:sz w:val="28"/>
          <w:szCs w:val="28"/>
        </w:rPr>
      </w:pPr>
      <w:r>
        <w:rPr>
          <w:sz w:val="28"/>
          <w:szCs w:val="28"/>
        </w:rPr>
        <w:t xml:space="preserve">2. </w:t>
      </w:r>
      <w:proofErr w:type="gramStart"/>
      <w:r>
        <w:rPr>
          <w:sz w:val="28"/>
          <w:szCs w:val="28"/>
        </w:rPr>
        <w:t xml:space="preserve">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бюджетных средств, администраторов доходов бюджета, администраторов источников финансирования дефицита бюджета в соответствии с единой методологией бюджетного учета и бюджетной отчетности, установленной Министерством финансов Российской Федерации в соответствии с положениями Бюджетного Кодекса Российской Федерации. </w:t>
      </w:r>
      <w:proofErr w:type="gramEnd"/>
    </w:p>
    <w:p w:rsidR="008527A6" w:rsidRDefault="008527A6" w:rsidP="008527A6">
      <w:pPr>
        <w:pStyle w:val="ab"/>
        <w:autoSpaceDE w:val="0"/>
        <w:autoSpaceDN w:val="0"/>
        <w:adjustRightInd w:val="0"/>
        <w:spacing w:after="0"/>
        <w:ind w:firstLine="709"/>
        <w:jc w:val="both"/>
        <w:rPr>
          <w:sz w:val="28"/>
          <w:szCs w:val="28"/>
        </w:rPr>
      </w:pPr>
      <w:r>
        <w:rPr>
          <w:sz w:val="28"/>
          <w:szCs w:val="28"/>
        </w:rPr>
        <w:t>(в редакции Совета депутатов от 15.11.2019 года №23)</w:t>
      </w:r>
    </w:p>
    <w:p w:rsidR="008527A6" w:rsidRDefault="008527A6" w:rsidP="008527A6">
      <w:pPr>
        <w:tabs>
          <w:tab w:val="left" w:pos="900"/>
        </w:tabs>
        <w:ind w:firstLine="709"/>
        <w:jc w:val="both"/>
        <w:rPr>
          <w:sz w:val="28"/>
          <w:szCs w:val="28"/>
        </w:rPr>
      </w:pPr>
      <w:r>
        <w:rPr>
          <w:sz w:val="28"/>
          <w:szCs w:val="28"/>
        </w:rPr>
        <w:t>3. Годовая бюджетная отчетность представляется в соответствии с требованиями, предъявляемыми к ней Бюджетным кодексом Российской Федерации и нормативными правовыми актами Министерства финансов Российской Федерации.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Бюджетная отчетность сельского поселения составляется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Бюджетная отчетность является годовой. Бюджетная отчетность сельского поселения представляется Администрацией </w:t>
      </w:r>
      <w:r>
        <w:rPr>
          <w:rFonts w:ascii="Times New Roman" w:hAnsi="Times New Roman"/>
          <w:sz w:val="28"/>
          <w:szCs w:val="28"/>
        </w:rPr>
        <w:lastRenderedPageBreak/>
        <w:t>Перенского</w:t>
      </w:r>
      <w:r>
        <w:rPr>
          <w:rFonts w:ascii="Times New Roman" w:hAnsi="Times New Roman" w:cs="Times New Roman"/>
          <w:sz w:val="28"/>
          <w:szCs w:val="28"/>
        </w:rPr>
        <w:t xml:space="preserve"> сельского поселения в Финансовое управление Администрации муниципального образования «Рославльский район» Смоленской области.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Отчет об исполнении бюджета является ежеквартальным. Отчет об исполнении местного бюджета за первый квартал, полугодие и девять месяцев текущего финансового года утверждается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и направляется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и в Контрольно-ревизионную комиссию в срок до 25 числа месяца, следующим за отчетным периодом.</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с отчетом об исполнении местного бюджета за первый квартал, полугодие и девять месяцев текущего финансового года представляются отчет об использовании средств муниципального дорожного фонда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Рославльского района Смоленской области за соответствующий период.</w:t>
      </w:r>
    </w:p>
    <w:p w:rsidR="008527A6" w:rsidRDefault="008527A6" w:rsidP="008527A6">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(Статья 44 часть 5 в редакции Совета депутатов от 15.11.2019 года №23)</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Ежеквартальные отчеты об исполнении местного бюджета принимаются к сведению решением Совета депутатов муниципального образования и включают в себя сведения об исполнении местного бюджета, в том числе:</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показатели исполнения местного бюджета по доходам за отчетный период;</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показатели исполнения местного бюджета по расходам за отчетный период;</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показатели исполнения местного бюджета по ведомственной структуре расходов за отчетный период;</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источники внутреннего финансирования дефицита местного бюджета за отчетный период.</w:t>
      </w:r>
    </w:p>
    <w:p w:rsidR="008527A6" w:rsidRDefault="008527A6" w:rsidP="008527A6">
      <w:pPr>
        <w:pStyle w:val="a9"/>
        <w:tabs>
          <w:tab w:val="left" w:pos="7920"/>
        </w:tabs>
        <w:spacing w:after="0"/>
        <w:ind w:left="0" w:firstLine="709"/>
        <w:jc w:val="both"/>
        <w:rPr>
          <w:sz w:val="28"/>
          <w:szCs w:val="28"/>
        </w:rPr>
      </w:pPr>
      <w:r>
        <w:rPr>
          <w:sz w:val="28"/>
          <w:szCs w:val="28"/>
        </w:rPr>
        <w:t>6. Годовой отчет об исполнении местного бюджета подлежит утверждению решением Совета депутатов Перенского сельского поселения.</w:t>
      </w:r>
    </w:p>
    <w:p w:rsidR="008527A6" w:rsidRDefault="008527A6" w:rsidP="008527A6">
      <w:pPr>
        <w:pStyle w:val="a9"/>
        <w:tabs>
          <w:tab w:val="left" w:pos="7920"/>
        </w:tabs>
        <w:spacing w:after="0"/>
        <w:ind w:left="0" w:firstLine="709"/>
        <w:jc w:val="both"/>
        <w:rPr>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45. Внешняя проверка годового отчета об исполнении местного бюджета</w:t>
      </w:r>
    </w:p>
    <w:p w:rsidR="008527A6" w:rsidRDefault="008527A6" w:rsidP="008527A6">
      <w:pPr>
        <w:pStyle w:val="ConsPlusNormal"/>
        <w:widowControl/>
        <w:ind w:firstLine="709"/>
        <w:jc w:val="both"/>
        <w:rPr>
          <w:rFonts w:ascii="Times New Roman" w:hAnsi="Times New Roman" w:cs="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местного бюджета до его рассмотрения в Совете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подлежит внешней проверке, которая включает внешнюю проверку бюджетной отчетности главных администраторов средств местного бюджета и подготовку заключения на годовой отчет об исполнении местного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Внешняя проверка годового отчета об исполнении местного бюджета представляет собой систему контрольных действий по проверке состава годовой отчетности, её соответствия установленным нормам, достоверности отражения показателей в бюджетной отчетности.</w:t>
      </w:r>
    </w:p>
    <w:p w:rsidR="008527A6" w:rsidRDefault="008527A6" w:rsidP="008527A6">
      <w:pPr>
        <w:autoSpaceDE w:val="0"/>
        <w:autoSpaceDN w:val="0"/>
        <w:adjustRightInd w:val="0"/>
        <w:ind w:firstLine="709"/>
        <w:jc w:val="both"/>
        <w:rPr>
          <w:sz w:val="28"/>
          <w:szCs w:val="28"/>
        </w:rPr>
      </w:pPr>
      <w:r>
        <w:rPr>
          <w:sz w:val="28"/>
          <w:szCs w:val="28"/>
        </w:rPr>
        <w:t>3. Внешняя проверка годового отчета об исполнении местного бюджета осуществляется Контрольно-ревизионной комиссией в порядке, установленном муниципальным правовым актом Совета депутатов Перенского сельского поселения, с соблюдением требований Бюджетного кодекса Российской Федерации и с учетом особенностей, установленных федеральными законами.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4. Администрация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представляет отчет об исполнении местного бюджета в Контрольно-ревизионную комиссию для подготовки заключения на него не позднее 1 апреля текущего года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с отчетом об исполнении местного бюджета администрацией муниципального образования предоставляются в Контрольно-ревизионную комиссию иные документы, подлежащие представлению одновременно с годовым отчетом об исполнении местного бюджета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Подготовка заключения на годовой отчет об исполнении местного бюджета проводится Контрольно-ревизионной комиссией в срок, не превышающий один месяц.</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Контрольно-ревизионная комиссия готовит заключение на годовой отчет об исполнении местного бюджета с учетом данных внешней </w:t>
      </w:r>
      <w:proofErr w:type="gramStart"/>
      <w:r>
        <w:rPr>
          <w:rFonts w:ascii="Times New Roman" w:hAnsi="Times New Roman" w:cs="Times New Roman"/>
          <w:sz w:val="28"/>
          <w:szCs w:val="28"/>
        </w:rPr>
        <w:t>проверки годовой бюджетной отчетности главных администраторов средств местного бюджета</w:t>
      </w:r>
      <w:proofErr w:type="gramEnd"/>
      <w:r>
        <w:rPr>
          <w:rFonts w:ascii="Times New Roman" w:hAnsi="Times New Roman" w:cs="Times New Roman"/>
          <w:sz w:val="28"/>
          <w:szCs w:val="28"/>
        </w:rPr>
        <w:t>.</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Заключение на годовой отчет об исполнении местного бюджета представляется контрольно-ревизионной комиссией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с одновременным направлением в Администрацию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w:t>
      </w:r>
    </w:p>
    <w:p w:rsidR="008527A6" w:rsidRDefault="008527A6" w:rsidP="008527A6">
      <w:pPr>
        <w:pStyle w:val="ConsPlu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(Статья 45 части 5,6,7 читать в редакции Совета депутатов от 31.10.2019 года №22)</w:t>
      </w:r>
    </w:p>
    <w:p w:rsidR="008527A6" w:rsidRDefault="008527A6" w:rsidP="008527A6">
      <w:pPr>
        <w:pStyle w:val="ConsPlusNormal"/>
        <w:widowControl/>
        <w:ind w:firstLine="709"/>
        <w:jc w:val="both"/>
        <w:rPr>
          <w:rFonts w:ascii="Times New Roman" w:hAnsi="Times New Roman" w:cs="Times New Roman"/>
          <w:i/>
          <w:sz w:val="24"/>
          <w:szCs w:val="24"/>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46. Представление, рассмотрение и утверждение годового отчета об исполнении местного бюджета Советом депутатов Перенского сельского поселения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 Годовой отчет об исполнении местного бюджета представляется Администрацией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в Совет депутатов </w:t>
      </w:r>
      <w:r>
        <w:rPr>
          <w:rFonts w:ascii="Times New Roman" w:hAnsi="Times New Roman"/>
          <w:sz w:val="28"/>
          <w:szCs w:val="28"/>
        </w:rPr>
        <w:t>Перенского</w:t>
      </w:r>
      <w:r>
        <w:rPr>
          <w:rFonts w:ascii="Times New Roman" w:hAnsi="Times New Roman" w:cs="Times New Roman"/>
          <w:sz w:val="28"/>
          <w:szCs w:val="28"/>
        </w:rPr>
        <w:t xml:space="preserve"> сельского поселения не позднее 1 мая</w:t>
      </w:r>
      <w:r>
        <w:rPr>
          <w:rFonts w:ascii="Times New Roman" w:hAnsi="Times New Roman" w:cs="Times New Roman"/>
          <w:b/>
          <w:sz w:val="28"/>
          <w:szCs w:val="28"/>
        </w:rPr>
        <w:t xml:space="preserve"> </w:t>
      </w:r>
      <w:r>
        <w:rPr>
          <w:rFonts w:ascii="Times New Roman" w:hAnsi="Times New Roman" w:cs="Times New Roman"/>
          <w:sz w:val="28"/>
          <w:szCs w:val="28"/>
        </w:rPr>
        <w:t>текущего года.</w:t>
      </w:r>
    </w:p>
    <w:p w:rsidR="008527A6" w:rsidRDefault="008527A6" w:rsidP="008527A6">
      <w:pPr>
        <w:pStyle w:val="ConsNormal"/>
        <w:widowControl/>
        <w:ind w:right="0" w:firstLine="709"/>
        <w:jc w:val="both"/>
        <w:rPr>
          <w:rFonts w:ascii="Times New Roman" w:hAnsi="Times New Roman"/>
          <w:sz w:val="28"/>
          <w:szCs w:val="28"/>
        </w:rPr>
      </w:pPr>
      <w:r>
        <w:rPr>
          <w:rFonts w:ascii="Times New Roman" w:hAnsi="Times New Roman"/>
          <w:sz w:val="28"/>
          <w:szCs w:val="28"/>
        </w:rPr>
        <w:t>До рассмотрения Советом депутатов Перенского сельского поселения годовой отчет об исполнении местного бюджета выносится на публичные слушания в установленном порядке.</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Одновременно с годовым отчетом об исполнении местного бюджета представляются:</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проект решения об исполнении местного бюджета за отчетный финансовый год;</w:t>
      </w:r>
    </w:p>
    <w:p w:rsidR="008527A6" w:rsidRDefault="008527A6" w:rsidP="008527A6">
      <w:pPr>
        <w:pStyle w:val="ConsPlusNormal"/>
        <w:widowContro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2) </w:t>
      </w:r>
      <w:r>
        <w:rPr>
          <w:rFonts w:ascii="Times New Roman" w:hAnsi="Times New Roman" w:cs="Times New Roman"/>
          <w:color w:val="000000" w:themeColor="text1"/>
          <w:sz w:val="28"/>
          <w:szCs w:val="28"/>
        </w:rPr>
        <w:t>пояснительная записка, содержащая анализ исполнения бюджета и бюджетной отчетности, и сведения о выполнении муниципального задания и (или) иных результатах использования бюджетных ассигнований»;</w:t>
      </w:r>
    </w:p>
    <w:p w:rsidR="008527A6" w:rsidRDefault="008527A6" w:rsidP="008527A6">
      <w:pPr>
        <w:widowControl w:val="0"/>
        <w:autoSpaceDE w:val="0"/>
        <w:autoSpaceDN w:val="0"/>
        <w:adjustRightInd w:val="0"/>
        <w:ind w:firstLine="709"/>
        <w:jc w:val="both"/>
        <w:outlineLvl w:val="1"/>
        <w:rPr>
          <w:b/>
          <w:i/>
          <w:sz w:val="22"/>
          <w:szCs w:val="22"/>
        </w:rPr>
      </w:pPr>
      <w:r>
        <w:rPr>
          <w:b/>
          <w:i/>
          <w:sz w:val="22"/>
          <w:szCs w:val="22"/>
        </w:rPr>
        <w:t>(в редакции Совета депутатов от 15.11.2019 года №23)</w:t>
      </w:r>
    </w:p>
    <w:p w:rsidR="008527A6" w:rsidRDefault="008527A6" w:rsidP="008527A6">
      <w:pPr>
        <w:autoSpaceDE w:val="0"/>
        <w:autoSpaceDN w:val="0"/>
        <w:adjustRightInd w:val="0"/>
        <w:ind w:firstLine="709"/>
        <w:jc w:val="both"/>
        <w:rPr>
          <w:sz w:val="28"/>
          <w:szCs w:val="28"/>
        </w:rPr>
      </w:pPr>
      <w:r>
        <w:rPr>
          <w:sz w:val="28"/>
          <w:szCs w:val="28"/>
        </w:rPr>
        <w:t>3) отчет об использовании ассигнований резервного фонда Администрации Перенского сельского поселения;</w:t>
      </w:r>
    </w:p>
    <w:p w:rsidR="008527A6" w:rsidRDefault="008527A6" w:rsidP="008527A6">
      <w:pPr>
        <w:autoSpaceDE w:val="0"/>
        <w:autoSpaceDN w:val="0"/>
        <w:adjustRightInd w:val="0"/>
        <w:ind w:firstLine="709"/>
        <w:jc w:val="both"/>
        <w:rPr>
          <w:sz w:val="28"/>
          <w:szCs w:val="28"/>
        </w:rPr>
      </w:pPr>
      <w:r>
        <w:rPr>
          <w:sz w:val="28"/>
          <w:szCs w:val="28"/>
        </w:rPr>
        <w:t xml:space="preserve">4) сведения о предоставлении и погашении бюджетных кредитов, о состоянии муниципального долга муниципального образования на начало и конец отчетного финансового года, </w:t>
      </w:r>
    </w:p>
    <w:p w:rsidR="008527A6" w:rsidRDefault="008527A6" w:rsidP="008527A6">
      <w:pPr>
        <w:autoSpaceDE w:val="0"/>
        <w:autoSpaceDN w:val="0"/>
        <w:adjustRightInd w:val="0"/>
        <w:ind w:firstLine="709"/>
        <w:jc w:val="both"/>
        <w:rPr>
          <w:sz w:val="28"/>
          <w:szCs w:val="28"/>
        </w:rPr>
      </w:pPr>
      <w:r>
        <w:rPr>
          <w:sz w:val="28"/>
          <w:szCs w:val="28"/>
        </w:rPr>
        <w:t>5) сведения о поступлении и расходовании добровольных пожертвований в виде денежных средств;</w:t>
      </w:r>
    </w:p>
    <w:p w:rsidR="008527A6" w:rsidRDefault="008527A6" w:rsidP="008527A6">
      <w:pPr>
        <w:autoSpaceDE w:val="0"/>
        <w:autoSpaceDN w:val="0"/>
        <w:adjustRightInd w:val="0"/>
        <w:ind w:firstLine="709"/>
        <w:jc w:val="both"/>
        <w:rPr>
          <w:sz w:val="28"/>
          <w:szCs w:val="28"/>
        </w:rPr>
      </w:pPr>
      <w:r>
        <w:rPr>
          <w:sz w:val="28"/>
          <w:szCs w:val="28"/>
        </w:rPr>
        <w:t>6) годовой отчет об использовании средств муниципального дорожного фонда;</w:t>
      </w:r>
    </w:p>
    <w:p w:rsidR="008527A6" w:rsidRDefault="008527A6" w:rsidP="008527A6">
      <w:pPr>
        <w:autoSpaceDE w:val="0"/>
        <w:autoSpaceDN w:val="0"/>
        <w:adjustRightInd w:val="0"/>
        <w:ind w:firstLine="709"/>
        <w:jc w:val="both"/>
        <w:rPr>
          <w:sz w:val="28"/>
          <w:szCs w:val="28"/>
        </w:rPr>
      </w:pPr>
      <w:r>
        <w:rPr>
          <w:sz w:val="28"/>
          <w:szCs w:val="28"/>
        </w:rPr>
        <w:t>7) сведения об исполнении муниципальных программ сельского поселения;</w:t>
      </w:r>
    </w:p>
    <w:p w:rsidR="008527A6" w:rsidRDefault="008527A6" w:rsidP="008527A6">
      <w:pPr>
        <w:autoSpaceDE w:val="0"/>
        <w:autoSpaceDN w:val="0"/>
        <w:adjustRightInd w:val="0"/>
        <w:ind w:firstLine="709"/>
        <w:jc w:val="both"/>
        <w:rPr>
          <w:sz w:val="28"/>
          <w:szCs w:val="28"/>
        </w:rPr>
      </w:pPr>
      <w:r>
        <w:rPr>
          <w:sz w:val="28"/>
          <w:szCs w:val="28"/>
        </w:rPr>
        <w:lastRenderedPageBreak/>
        <w:t>8) итоговый документ публичных слушаний.</w:t>
      </w:r>
    </w:p>
    <w:p w:rsidR="008527A6" w:rsidRDefault="008527A6" w:rsidP="008527A6">
      <w:pPr>
        <w:autoSpaceDE w:val="0"/>
        <w:autoSpaceDN w:val="0"/>
        <w:adjustRightInd w:val="0"/>
        <w:ind w:firstLine="709"/>
        <w:jc w:val="both"/>
        <w:rPr>
          <w:sz w:val="28"/>
          <w:szCs w:val="28"/>
        </w:rPr>
      </w:pPr>
      <w:r>
        <w:rPr>
          <w:sz w:val="28"/>
          <w:szCs w:val="28"/>
        </w:rPr>
        <w:t>9) иная отчетность и сведения, предусмотренные бюджетными законодательствами Российской Федерации и решениями Совета депутатов Перенского сельского поселения.</w:t>
      </w:r>
    </w:p>
    <w:p w:rsidR="008527A6" w:rsidRDefault="008527A6" w:rsidP="008527A6">
      <w:pPr>
        <w:autoSpaceDE w:val="0"/>
        <w:autoSpaceDN w:val="0"/>
        <w:adjustRightInd w:val="0"/>
        <w:ind w:firstLine="709"/>
        <w:jc w:val="both"/>
        <w:rPr>
          <w:sz w:val="28"/>
          <w:szCs w:val="28"/>
        </w:rPr>
      </w:pPr>
      <w:r>
        <w:rPr>
          <w:sz w:val="28"/>
          <w:szCs w:val="28"/>
        </w:rPr>
        <w:t>3. По результатам рассмотрения годового отчета об исполнении местного бюджета и заключения Контрольно-ревизионной комиссии Совет депутатов Перенского сельского поселения принимает одно из следующих решений:</w:t>
      </w:r>
    </w:p>
    <w:p w:rsidR="008527A6" w:rsidRDefault="008527A6" w:rsidP="008527A6">
      <w:pPr>
        <w:autoSpaceDE w:val="0"/>
        <w:autoSpaceDN w:val="0"/>
        <w:adjustRightInd w:val="0"/>
        <w:ind w:firstLine="709"/>
        <w:jc w:val="both"/>
        <w:rPr>
          <w:sz w:val="28"/>
          <w:szCs w:val="28"/>
        </w:rPr>
      </w:pPr>
      <w:r>
        <w:rPr>
          <w:sz w:val="28"/>
          <w:szCs w:val="28"/>
        </w:rPr>
        <w:t>1) об утверждении решения об исполнении местного бюджета;</w:t>
      </w:r>
    </w:p>
    <w:p w:rsidR="008527A6" w:rsidRDefault="008527A6" w:rsidP="008527A6">
      <w:pPr>
        <w:autoSpaceDE w:val="0"/>
        <w:autoSpaceDN w:val="0"/>
        <w:adjustRightInd w:val="0"/>
        <w:ind w:firstLine="709"/>
        <w:jc w:val="both"/>
        <w:rPr>
          <w:sz w:val="28"/>
          <w:szCs w:val="28"/>
        </w:rPr>
      </w:pPr>
      <w:r>
        <w:rPr>
          <w:sz w:val="28"/>
          <w:szCs w:val="28"/>
        </w:rPr>
        <w:t>2) об отклонении решения об исполнении местного бюджета.</w:t>
      </w:r>
    </w:p>
    <w:p w:rsidR="008527A6" w:rsidRDefault="008527A6" w:rsidP="008527A6">
      <w:pPr>
        <w:autoSpaceDE w:val="0"/>
        <w:autoSpaceDN w:val="0"/>
        <w:adjustRightInd w:val="0"/>
        <w:ind w:firstLine="709"/>
        <w:jc w:val="both"/>
        <w:rPr>
          <w:sz w:val="28"/>
          <w:szCs w:val="28"/>
        </w:rPr>
      </w:pPr>
      <w:r>
        <w:rPr>
          <w:sz w:val="28"/>
          <w:szCs w:val="28"/>
        </w:rPr>
        <w:t>4. В случае отклонения Советом депутатов Перенского сельского поселения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5. Решением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w:t>
      </w:r>
      <w:proofErr w:type="spellStart"/>
      <w:r>
        <w:rPr>
          <w:rFonts w:ascii="Times New Roman" w:hAnsi="Times New Roman" w:cs="Times New Roman"/>
          <w:sz w:val="28"/>
          <w:szCs w:val="28"/>
        </w:rPr>
        <w:t>профицита</w:t>
      </w:r>
      <w:proofErr w:type="spellEnd"/>
      <w:r>
        <w:rPr>
          <w:rFonts w:ascii="Times New Roman" w:hAnsi="Times New Roman" w:cs="Times New Roman"/>
          <w:sz w:val="28"/>
          <w:szCs w:val="28"/>
        </w:rPr>
        <w:t>) местного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6. Отдельными приложениями к решению об исполнении местного бюджета за отчетный финансовый год утверждаются показатели: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 доходов местного бюджета по кодам классификации доходов бюджетов;</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2) доходов местного бюджета по кодам видов доходов, подвидов доходов, классификации операций сектора государственного управления, относящихся к доходам бюджета;</w:t>
      </w:r>
    </w:p>
    <w:p w:rsidR="008527A6" w:rsidRDefault="008527A6" w:rsidP="008527A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(пункт 2 части 6 статьи 46 признать утратившим силу в редакции Совета от 31.10.2019 года №22)</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 расходов местного бюджета по ведомственной структуре расходов бюджета;</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 расходов местного бюджета по разделам и подразделам классификации расходов бюджетов;</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5) расходов местного бюджета по муниципальным программам и </w:t>
      </w:r>
      <w:proofErr w:type="spellStart"/>
      <w:r>
        <w:rPr>
          <w:rFonts w:ascii="Times New Roman" w:hAnsi="Times New Roman" w:cs="Times New Roman"/>
          <w:sz w:val="28"/>
          <w:szCs w:val="28"/>
        </w:rPr>
        <w:t>непрограммным</w:t>
      </w:r>
      <w:proofErr w:type="spellEnd"/>
      <w:r>
        <w:rPr>
          <w:rFonts w:ascii="Times New Roman" w:hAnsi="Times New Roman" w:cs="Times New Roman"/>
          <w:sz w:val="28"/>
          <w:szCs w:val="28"/>
        </w:rPr>
        <w:t xml:space="preserve"> направлениям деятельности;</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6) источников финансирования дефицита местного бюджета по кодам </w:t>
      </w:r>
      <w:proofErr w:type="gramStart"/>
      <w:r>
        <w:rPr>
          <w:rFonts w:ascii="Times New Roman" w:hAnsi="Times New Roman" w:cs="Times New Roman"/>
          <w:sz w:val="28"/>
          <w:szCs w:val="28"/>
        </w:rPr>
        <w:t>классификации источников финансирования дефицитов бюджетов</w:t>
      </w:r>
      <w:proofErr w:type="gramEnd"/>
      <w:r>
        <w:rPr>
          <w:rFonts w:ascii="Times New Roman" w:hAnsi="Times New Roman" w:cs="Times New Roman"/>
          <w:sz w:val="28"/>
          <w:szCs w:val="28"/>
        </w:rPr>
        <w:t>;</w:t>
      </w:r>
    </w:p>
    <w:p w:rsidR="008527A6" w:rsidRDefault="008527A6" w:rsidP="008527A6">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7) источников финансирования дефицита местного бюджета по кодам групп, подгрупп, статей, видов </w:t>
      </w:r>
      <w:proofErr w:type="gramStart"/>
      <w:r>
        <w:rPr>
          <w:rFonts w:ascii="Times New Roman" w:hAnsi="Times New Roman" w:cs="Times New Roman"/>
          <w:sz w:val="28"/>
          <w:szCs w:val="28"/>
        </w:rPr>
        <w:t>источников финансирования дефицитов бюджетов классификации операций сектора государственного</w:t>
      </w:r>
      <w:proofErr w:type="gramEnd"/>
      <w:r>
        <w:rPr>
          <w:rFonts w:ascii="Times New Roman" w:hAnsi="Times New Roman" w:cs="Times New Roman"/>
          <w:sz w:val="28"/>
          <w:szCs w:val="28"/>
        </w:rPr>
        <w:t xml:space="preserve"> управления, относящихся к источникам финансирования дефицитов бюджетов.</w:t>
      </w:r>
    </w:p>
    <w:p w:rsidR="008527A6" w:rsidRDefault="008527A6" w:rsidP="008527A6">
      <w:pPr>
        <w:pStyle w:val="ConsPlusNormal"/>
        <w:widowControl/>
        <w:ind w:firstLine="0"/>
        <w:jc w:val="both"/>
        <w:rPr>
          <w:rFonts w:ascii="Times New Roman" w:hAnsi="Times New Roman" w:cs="Times New Roman"/>
          <w:i/>
          <w:sz w:val="22"/>
          <w:szCs w:val="22"/>
        </w:rPr>
      </w:pPr>
      <w:r>
        <w:rPr>
          <w:rFonts w:ascii="Times New Roman" w:hAnsi="Times New Roman" w:cs="Times New Roman"/>
          <w:i/>
          <w:sz w:val="22"/>
          <w:szCs w:val="22"/>
        </w:rPr>
        <w:t>(пункт 7 части 6 статьи 46 признать утратившим силу в редакции Совета от 31.10.2019 года №22)</w:t>
      </w:r>
    </w:p>
    <w:p w:rsidR="008527A6" w:rsidRDefault="008527A6" w:rsidP="008527A6">
      <w:pPr>
        <w:pStyle w:val="ConsPlusNormal"/>
        <w:widowControl/>
        <w:ind w:firstLine="0"/>
        <w:jc w:val="both"/>
        <w:rPr>
          <w:rFonts w:ascii="Times New Roman" w:hAnsi="Times New Roman" w:cs="Times New Roman"/>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 xml:space="preserve">Раздел </w:t>
      </w:r>
      <w:r>
        <w:rPr>
          <w:rFonts w:ascii="Times New Roman" w:hAnsi="Times New Roman"/>
          <w:b/>
          <w:sz w:val="28"/>
          <w:szCs w:val="28"/>
          <w:lang w:val="en-US"/>
        </w:rPr>
        <w:t>VII</w:t>
      </w:r>
      <w:r>
        <w:rPr>
          <w:rFonts w:ascii="Times New Roman" w:hAnsi="Times New Roman"/>
          <w:b/>
          <w:sz w:val="28"/>
          <w:szCs w:val="28"/>
        </w:rPr>
        <w:t>. Муниципальный финансовый контроль</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pStyle w:val="ConsNormal"/>
        <w:widowControl/>
        <w:ind w:right="0" w:firstLine="709"/>
        <w:jc w:val="both"/>
        <w:rPr>
          <w:rFonts w:ascii="Times New Roman" w:hAnsi="Times New Roman"/>
          <w:b/>
          <w:sz w:val="28"/>
          <w:szCs w:val="28"/>
        </w:rPr>
      </w:pPr>
      <w:r>
        <w:rPr>
          <w:rFonts w:ascii="Times New Roman" w:hAnsi="Times New Roman"/>
          <w:b/>
          <w:sz w:val="28"/>
          <w:szCs w:val="28"/>
        </w:rPr>
        <w:t>Статья 47. Общие положения</w:t>
      </w:r>
    </w:p>
    <w:p w:rsidR="008527A6" w:rsidRDefault="008527A6" w:rsidP="008527A6">
      <w:pPr>
        <w:pStyle w:val="ConsNormal"/>
        <w:widowControl/>
        <w:ind w:right="0" w:firstLine="709"/>
        <w:jc w:val="both"/>
        <w:rPr>
          <w:rFonts w:ascii="Times New Roman" w:hAnsi="Times New Roman"/>
          <w:b/>
          <w:sz w:val="28"/>
          <w:szCs w:val="28"/>
        </w:rPr>
      </w:pPr>
    </w:p>
    <w:p w:rsidR="008527A6" w:rsidRDefault="008527A6" w:rsidP="008527A6">
      <w:pPr>
        <w:autoSpaceDE w:val="0"/>
        <w:autoSpaceDN w:val="0"/>
        <w:adjustRightInd w:val="0"/>
        <w:ind w:firstLine="709"/>
        <w:jc w:val="both"/>
        <w:rPr>
          <w:sz w:val="28"/>
          <w:szCs w:val="28"/>
        </w:rPr>
      </w:pPr>
      <w:r>
        <w:rPr>
          <w:sz w:val="28"/>
          <w:szCs w:val="28"/>
        </w:rPr>
        <w:t xml:space="preserve">1. Муниципальный финансовый контроль в </w:t>
      </w:r>
      <w:proofErr w:type="spellStart"/>
      <w:r>
        <w:rPr>
          <w:sz w:val="28"/>
          <w:szCs w:val="28"/>
        </w:rPr>
        <w:t>Перенском</w:t>
      </w:r>
      <w:proofErr w:type="spellEnd"/>
      <w:r>
        <w:rPr>
          <w:sz w:val="28"/>
          <w:szCs w:val="28"/>
        </w:rPr>
        <w:t xml:space="preserve"> сельском поселении осуществляется в целях обеспечения соблюдения положений правовых актов, регулирующих бюджетные правоотношения, правовых актов, обуславливающих публичные нормативные обязательства и обязательства по иным выплатам </w:t>
      </w:r>
      <w:r>
        <w:rPr>
          <w:sz w:val="28"/>
          <w:szCs w:val="28"/>
        </w:rPr>
        <w:lastRenderedPageBreak/>
        <w:t>физическим лицам из бюджетов бюджетной системы Российской Федерации, а также соблюдения условий муниципальных контрактов, договоров (соглашений) о предоставлении средств из бюджета.</w:t>
      </w:r>
    </w:p>
    <w:p w:rsidR="008527A6" w:rsidRDefault="008527A6" w:rsidP="008527A6">
      <w:pPr>
        <w:autoSpaceDE w:val="0"/>
        <w:autoSpaceDN w:val="0"/>
        <w:adjustRightInd w:val="0"/>
        <w:ind w:firstLine="709"/>
        <w:jc w:val="both"/>
        <w:rPr>
          <w:b/>
          <w:sz w:val="24"/>
          <w:szCs w:val="24"/>
        </w:rPr>
      </w:pPr>
      <w:r>
        <w:rPr>
          <w:b/>
          <w:sz w:val="24"/>
          <w:szCs w:val="24"/>
        </w:rPr>
        <w:t>(в редакции Совета депутатов от 15.11.2019 года №23)</w:t>
      </w:r>
    </w:p>
    <w:p w:rsidR="008527A6" w:rsidRDefault="008527A6" w:rsidP="008527A6">
      <w:pPr>
        <w:autoSpaceDE w:val="0"/>
        <w:autoSpaceDN w:val="0"/>
        <w:adjustRightInd w:val="0"/>
        <w:ind w:firstLine="709"/>
        <w:jc w:val="both"/>
        <w:rPr>
          <w:sz w:val="28"/>
          <w:szCs w:val="28"/>
        </w:rPr>
      </w:pPr>
      <w:r>
        <w:rPr>
          <w:sz w:val="28"/>
          <w:szCs w:val="28"/>
        </w:rPr>
        <w:t xml:space="preserve">2. Муниципальный финансовый контроль в </w:t>
      </w:r>
      <w:proofErr w:type="spellStart"/>
      <w:r>
        <w:rPr>
          <w:sz w:val="28"/>
          <w:szCs w:val="28"/>
        </w:rPr>
        <w:t>Перенском</w:t>
      </w:r>
      <w:proofErr w:type="spellEnd"/>
      <w:r>
        <w:rPr>
          <w:sz w:val="28"/>
          <w:szCs w:val="28"/>
        </w:rPr>
        <w:t xml:space="preserve"> сельском поселении осуществляется в соответствии с Бюджетным кодексом Российской Федерации и иным действующим законодательством.</w:t>
      </w:r>
    </w:p>
    <w:p w:rsidR="008527A6" w:rsidRDefault="008527A6" w:rsidP="008527A6">
      <w:pPr>
        <w:pStyle w:val="ConsPlusNormal"/>
        <w:widowControl/>
        <w:ind w:firstLine="709"/>
        <w:jc w:val="both"/>
        <w:rPr>
          <w:rFonts w:ascii="Times New Roman" w:hAnsi="Times New Roman" w:cs="Times New Roman"/>
          <w:sz w:val="28"/>
          <w:szCs w:val="28"/>
        </w:rPr>
      </w:pPr>
    </w:p>
    <w:p w:rsidR="008527A6" w:rsidRDefault="008527A6" w:rsidP="008527A6">
      <w:pPr>
        <w:pStyle w:val="ConsPlusNormal"/>
        <w:widowControl/>
        <w:ind w:firstLine="709"/>
        <w:jc w:val="both"/>
        <w:rPr>
          <w:rFonts w:ascii="Times New Roman" w:hAnsi="Times New Roman" w:cs="Times New Roman"/>
          <w:b/>
          <w:sz w:val="28"/>
          <w:szCs w:val="28"/>
        </w:rPr>
      </w:pPr>
      <w:r>
        <w:rPr>
          <w:rFonts w:ascii="Times New Roman" w:hAnsi="Times New Roman" w:cs="Times New Roman"/>
          <w:b/>
          <w:sz w:val="28"/>
          <w:szCs w:val="28"/>
        </w:rPr>
        <w:t>Статья 48. Виды бюджетных нарушений и бюджетных мер принуждения, применяемых за их совершение»</w:t>
      </w:r>
    </w:p>
    <w:p w:rsidR="008527A6" w:rsidRDefault="008527A6" w:rsidP="008527A6">
      <w:pPr>
        <w:pStyle w:val="ConsPlusNormal"/>
        <w:widowControl/>
        <w:ind w:firstLine="709"/>
        <w:jc w:val="both"/>
        <w:rPr>
          <w:rFonts w:ascii="Times New Roman" w:hAnsi="Times New Roman" w:cs="Times New Roman"/>
          <w:b/>
          <w:sz w:val="28"/>
          <w:szCs w:val="28"/>
        </w:rPr>
      </w:pPr>
    </w:p>
    <w:p w:rsidR="0004296E" w:rsidRDefault="008527A6" w:rsidP="008527A6">
      <w:pPr>
        <w:ind w:left="4820"/>
        <w:rPr>
          <w:sz w:val="22"/>
          <w:szCs w:val="22"/>
        </w:rPr>
      </w:pPr>
      <w:r>
        <w:rPr>
          <w:rFonts w:eastAsia="Calibri"/>
          <w:sz w:val="28"/>
          <w:szCs w:val="28"/>
          <w:lang w:eastAsia="en-US"/>
        </w:rPr>
        <w:t>Виды бюджетных нарушений и бюджетных мер принуждения, применяемых за их совершение, определяются Бюджетным кодексом</w:t>
      </w: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04296E" w:rsidRDefault="0004296E" w:rsidP="00045F51">
      <w:pPr>
        <w:ind w:left="4820"/>
        <w:rPr>
          <w:sz w:val="22"/>
          <w:szCs w:val="22"/>
        </w:rPr>
      </w:pPr>
    </w:p>
    <w:p w:rsidR="005E2044" w:rsidRDefault="005E2044" w:rsidP="00045F51">
      <w:pPr>
        <w:ind w:left="4820"/>
        <w:rPr>
          <w:sz w:val="22"/>
          <w:szCs w:val="22"/>
        </w:rPr>
      </w:pPr>
    </w:p>
    <w:p w:rsidR="005E2044" w:rsidRDefault="005E2044" w:rsidP="00045F51">
      <w:pPr>
        <w:ind w:left="4820"/>
        <w:rPr>
          <w:sz w:val="22"/>
          <w:szCs w:val="22"/>
        </w:rPr>
      </w:pPr>
    </w:p>
    <w:sectPr w:rsidR="005E2044" w:rsidSect="00150E89">
      <w:headerReference w:type="even" r:id="rId17"/>
      <w:headerReference w:type="default" r:id="rId18"/>
      <w:footerReference w:type="even" r:id="rId19"/>
      <w:footerReference w:type="default" r:id="rId20"/>
      <w:headerReference w:type="first" r:id="rId21"/>
      <w:footerReference w:type="first" r:id="rId22"/>
      <w:pgSz w:w="11906" w:h="16838"/>
      <w:pgMar w:top="1134" w:right="566" w:bottom="1135"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321" w:rsidRDefault="00CF1321" w:rsidP="00F20ACE">
      <w:r>
        <w:separator/>
      </w:r>
    </w:p>
  </w:endnote>
  <w:endnote w:type="continuationSeparator" w:id="0">
    <w:p w:rsidR="00CF1321" w:rsidRDefault="00CF1321" w:rsidP="00F20A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04" w:rsidRDefault="005E5D0E">
    <w:pPr>
      <w:pStyle w:val="a6"/>
      <w:framePr w:wrap="around" w:vAnchor="text" w:hAnchor="margin" w:xAlign="right" w:y="1"/>
      <w:rPr>
        <w:rStyle w:val="a8"/>
      </w:rPr>
    </w:pPr>
    <w:r>
      <w:rPr>
        <w:rStyle w:val="a8"/>
      </w:rPr>
      <w:fldChar w:fldCharType="begin"/>
    </w:r>
    <w:r w:rsidR="00037B04">
      <w:rPr>
        <w:rStyle w:val="a8"/>
      </w:rPr>
      <w:instrText xml:space="preserve">PAGE  </w:instrText>
    </w:r>
    <w:r>
      <w:rPr>
        <w:rStyle w:val="a8"/>
      </w:rPr>
      <w:fldChar w:fldCharType="end"/>
    </w:r>
  </w:p>
  <w:p w:rsidR="00037B04" w:rsidRDefault="00037B04">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04" w:rsidRDefault="00037B04">
    <w:pPr>
      <w:pStyle w:val="a6"/>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04" w:rsidRDefault="00037B0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321" w:rsidRDefault="00CF1321" w:rsidP="00F20ACE">
      <w:r>
        <w:separator/>
      </w:r>
    </w:p>
  </w:footnote>
  <w:footnote w:type="continuationSeparator" w:id="0">
    <w:p w:rsidR="00CF1321" w:rsidRDefault="00CF1321" w:rsidP="00F20A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04" w:rsidRDefault="005E5D0E" w:rsidP="00150E89">
    <w:pPr>
      <w:pStyle w:val="ad"/>
      <w:framePr w:wrap="around" w:vAnchor="text" w:hAnchor="margin" w:xAlign="center" w:y="1"/>
      <w:rPr>
        <w:rStyle w:val="a8"/>
      </w:rPr>
    </w:pPr>
    <w:r>
      <w:rPr>
        <w:rStyle w:val="a8"/>
      </w:rPr>
      <w:fldChar w:fldCharType="begin"/>
    </w:r>
    <w:r w:rsidR="00037B04">
      <w:rPr>
        <w:rStyle w:val="a8"/>
      </w:rPr>
      <w:instrText xml:space="preserve">PAGE  </w:instrText>
    </w:r>
    <w:r>
      <w:rPr>
        <w:rStyle w:val="a8"/>
      </w:rPr>
      <w:fldChar w:fldCharType="end"/>
    </w:r>
  </w:p>
  <w:p w:rsidR="00037B04" w:rsidRDefault="00037B04" w:rsidP="00150E89">
    <w:pPr>
      <w:pStyle w:val="a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04" w:rsidRDefault="005E5D0E" w:rsidP="00150E89">
    <w:pPr>
      <w:pStyle w:val="ad"/>
      <w:framePr w:wrap="around" w:vAnchor="text" w:hAnchor="margin" w:xAlign="center" w:y="1"/>
      <w:rPr>
        <w:rStyle w:val="a8"/>
      </w:rPr>
    </w:pPr>
    <w:r>
      <w:rPr>
        <w:rStyle w:val="a8"/>
      </w:rPr>
      <w:fldChar w:fldCharType="begin"/>
    </w:r>
    <w:r w:rsidR="00037B04">
      <w:rPr>
        <w:rStyle w:val="a8"/>
      </w:rPr>
      <w:instrText xml:space="preserve">PAGE  </w:instrText>
    </w:r>
    <w:r>
      <w:rPr>
        <w:rStyle w:val="a8"/>
      </w:rPr>
      <w:fldChar w:fldCharType="separate"/>
    </w:r>
    <w:r w:rsidR="009B5C09">
      <w:rPr>
        <w:rStyle w:val="a8"/>
        <w:noProof/>
      </w:rPr>
      <w:t>3</w:t>
    </w:r>
    <w:r>
      <w:rPr>
        <w:rStyle w:val="a8"/>
      </w:rPr>
      <w:fldChar w:fldCharType="end"/>
    </w:r>
  </w:p>
  <w:p w:rsidR="00037B04" w:rsidRDefault="00037B04" w:rsidP="00150E89">
    <w:pPr>
      <w:pStyle w:val="ad"/>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B04" w:rsidRDefault="00037B0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8D21854"/>
    <w:multiLevelType w:val="hybridMultilevel"/>
    <w:tmpl w:val="55006D6E"/>
    <w:lvl w:ilvl="0" w:tplc="647E8FE2">
      <w:start w:val="1"/>
      <w:numFmt w:val="decimal"/>
      <w:lvlText w:val="%1)"/>
      <w:lvlJc w:val="left"/>
      <w:pPr>
        <w:ind w:left="630" w:hanging="360"/>
      </w:pPr>
      <w:rPr>
        <w:rFonts w:hint="default"/>
      </w:rPr>
    </w:lvl>
    <w:lvl w:ilvl="1" w:tplc="04190019" w:tentative="1">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
    <w:nsid w:val="0BA728CA"/>
    <w:multiLevelType w:val="hybridMultilevel"/>
    <w:tmpl w:val="1048FF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01C7D"/>
    <w:multiLevelType w:val="hybridMultilevel"/>
    <w:tmpl w:val="CD665D4E"/>
    <w:lvl w:ilvl="0" w:tplc="73B8DBA4">
      <w:start w:val="1"/>
      <w:numFmt w:val="decimal"/>
      <w:lvlText w:val="%1)"/>
      <w:lvlJc w:val="left"/>
      <w:pPr>
        <w:ind w:left="360" w:hanging="360"/>
      </w:pPr>
    </w:lvl>
    <w:lvl w:ilvl="1" w:tplc="04190019">
      <w:start w:val="1"/>
      <w:numFmt w:val="decimal"/>
      <w:lvlText w:val="%2."/>
      <w:lvlJc w:val="left"/>
      <w:pPr>
        <w:tabs>
          <w:tab w:val="num" w:pos="1095"/>
        </w:tabs>
        <w:ind w:left="1095" w:hanging="360"/>
      </w:pPr>
    </w:lvl>
    <w:lvl w:ilvl="2" w:tplc="0419001B">
      <w:start w:val="1"/>
      <w:numFmt w:val="decimal"/>
      <w:lvlText w:val="%3."/>
      <w:lvlJc w:val="left"/>
      <w:pPr>
        <w:tabs>
          <w:tab w:val="num" w:pos="1815"/>
        </w:tabs>
        <w:ind w:left="1815" w:hanging="360"/>
      </w:pPr>
    </w:lvl>
    <w:lvl w:ilvl="3" w:tplc="0419000F">
      <w:start w:val="1"/>
      <w:numFmt w:val="decimal"/>
      <w:lvlText w:val="%4."/>
      <w:lvlJc w:val="left"/>
      <w:pPr>
        <w:tabs>
          <w:tab w:val="num" w:pos="2535"/>
        </w:tabs>
        <w:ind w:left="2535" w:hanging="360"/>
      </w:pPr>
    </w:lvl>
    <w:lvl w:ilvl="4" w:tplc="04190019">
      <w:start w:val="1"/>
      <w:numFmt w:val="decimal"/>
      <w:lvlText w:val="%5."/>
      <w:lvlJc w:val="left"/>
      <w:pPr>
        <w:tabs>
          <w:tab w:val="num" w:pos="3255"/>
        </w:tabs>
        <w:ind w:left="3255" w:hanging="360"/>
      </w:pPr>
    </w:lvl>
    <w:lvl w:ilvl="5" w:tplc="0419001B">
      <w:start w:val="1"/>
      <w:numFmt w:val="decimal"/>
      <w:lvlText w:val="%6."/>
      <w:lvlJc w:val="left"/>
      <w:pPr>
        <w:tabs>
          <w:tab w:val="num" w:pos="3975"/>
        </w:tabs>
        <w:ind w:left="3975" w:hanging="360"/>
      </w:pPr>
    </w:lvl>
    <w:lvl w:ilvl="6" w:tplc="0419000F">
      <w:start w:val="1"/>
      <w:numFmt w:val="decimal"/>
      <w:lvlText w:val="%7."/>
      <w:lvlJc w:val="left"/>
      <w:pPr>
        <w:tabs>
          <w:tab w:val="num" w:pos="4695"/>
        </w:tabs>
        <w:ind w:left="4695" w:hanging="360"/>
      </w:pPr>
    </w:lvl>
    <w:lvl w:ilvl="7" w:tplc="04190019">
      <w:start w:val="1"/>
      <w:numFmt w:val="decimal"/>
      <w:lvlText w:val="%8."/>
      <w:lvlJc w:val="left"/>
      <w:pPr>
        <w:tabs>
          <w:tab w:val="num" w:pos="5415"/>
        </w:tabs>
        <w:ind w:left="5415" w:hanging="360"/>
      </w:pPr>
    </w:lvl>
    <w:lvl w:ilvl="8" w:tplc="0419001B">
      <w:start w:val="1"/>
      <w:numFmt w:val="decimal"/>
      <w:lvlText w:val="%9."/>
      <w:lvlJc w:val="left"/>
      <w:pPr>
        <w:tabs>
          <w:tab w:val="num" w:pos="6135"/>
        </w:tabs>
        <w:ind w:left="6135" w:hanging="360"/>
      </w:pPr>
    </w:lvl>
  </w:abstractNum>
  <w:abstractNum w:abstractNumId="4">
    <w:nsid w:val="562F7E3C"/>
    <w:multiLevelType w:val="hybridMultilevel"/>
    <w:tmpl w:val="F1167D5E"/>
    <w:lvl w:ilvl="0" w:tplc="E4F8A056">
      <w:start w:val="1"/>
      <w:numFmt w:val="decimal"/>
      <w:lvlText w:val="%1)"/>
      <w:lvlJc w:val="left"/>
      <w:pPr>
        <w:ind w:left="1099" w:hanging="3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1CF6BCE"/>
    <w:multiLevelType w:val="hybridMultilevel"/>
    <w:tmpl w:val="1D6C2C12"/>
    <w:lvl w:ilvl="0" w:tplc="3494597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45F51"/>
    <w:rsid w:val="00001F04"/>
    <w:rsid w:val="00012AFE"/>
    <w:rsid w:val="00014138"/>
    <w:rsid w:val="00037B04"/>
    <w:rsid w:val="0004296E"/>
    <w:rsid w:val="0004537E"/>
    <w:rsid w:val="00045F51"/>
    <w:rsid w:val="0005035A"/>
    <w:rsid w:val="0009349B"/>
    <w:rsid w:val="000A5736"/>
    <w:rsid w:val="000B567B"/>
    <w:rsid w:val="000C5F24"/>
    <w:rsid w:val="000E2A8F"/>
    <w:rsid w:val="000F34B8"/>
    <w:rsid w:val="00146459"/>
    <w:rsid w:val="00150E89"/>
    <w:rsid w:val="001526A3"/>
    <w:rsid w:val="00184582"/>
    <w:rsid w:val="00195122"/>
    <w:rsid w:val="001B255A"/>
    <w:rsid w:val="001C3408"/>
    <w:rsid w:val="001C5BDB"/>
    <w:rsid w:val="001C6006"/>
    <w:rsid w:val="001E6C94"/>
    <w:rsid w:val="001F214E"/>
    <w:rsid w:val="00201693"/>
    <w:rsid w:val="0021020D"/>
    <w:rsid w:val="002322B4"/>
    <w:rsid w:val="00233100"/>
    <w:rsid w:val="00254FF4"/>
    <w:rsid w:val="00261DDB"/>
    <w:rsid w:val="00270512"/>
    <w:rsid w:val="00282E2D"/>
    <w:rsid w:val="00284253"/>
    <w:rsid w:val="002A251F"/>
    <w:rsid w:val="002B5EE1"/>
    <w:rsid w:val="002D6A1B"/>
    <w:rsid w:val="002F6B44"/>
    <w:rsid w:val="002F6C84"/>
    <w:rsid w:val="003079C4"/>
    <w:rsid w:val="00311426"/>
    <w:rsid w:val="00315723"/>
    <w:rsid w:val="0036520B"/>
    <w:rsid w:val="0037686B"/>
    <w:rsid w:val="003A1F6D"/>
    <w:rsid w:val="003A2FDF"/>
    <w:rsid w:val="003B3746"/>
    <w:rsid w:val="003D4A4E"/>
    <w:rsid w:val="003D76CE"/>
    <w:rsid w:val="003E3ED3"/>
    <w:rsid w:val="00412F38"/>
    <w:rsid w:val="0041658B"/>
    <w:rsid w:val="0041728B"/>
    <w:rsid w:val="004278C0"/>
    <w:rsid w:val="004301D0"/>
    <w:rsid w:val="00443B62"/>
    <w:rsid w:val="00450EE1"/>
    <w:rsid w:val="00483735"/>
    <w:rsid w:val="00485967"/>
    <w:rsid w:val="004907D6"/>
    <w:rsid w:val="004B7FB8"/>
    <w:rsid w:val="004D0FC2"/>
    <w:rsid w:val="004E517B"/>
    <w:rsid w:val="004F4207"/>
    <w:rsid w:val="004F4AF8"/>
    <w:rsid w:val="00502963"/>
    <w:rsid w:val="00504F14"/>
    <w:rsid w:val="0051455F"/>
    <w:rsid w:val="00531A1A"/>
    <w:rsid w:val="00551AB5"/>
    <w:rsid w:val="00553F58"/>
    <w:rsid w:val="00563EE5"/>
    <w:rsid w:val="0056724D"/>
    <w:rsid w:val="00570ED7"/>
    <w:rsid w:val="00572EDA"/>
    <w:rsid w:val="00591989"/>
    <w:rsid w:val="0059544C"/>
    <w:rsid w:val="005A057B"/>
    <w:rsid w:val="005A7ABE"/>
    <w:rsid w:val="005E2044"/>
    <w:rsid w:val="005E4D0B"/>
    <w:rsid w:val="005E5406"/>
    <w:rsid w:val="005E5D0E"/>
    <w:rsid w:val="006074C2"/>
    <w:rsid w:val="0061116C"/>
    <w:rsid w:val="0061193B"/>
    <w:rsid w:val="006131A8"/>
    <w:rsid w:val="00615A8E"/>
    <w:rsid w:val="006175C1"/>
    <w:rsid w:val="00625587"/>
    <w:rsid w:val="006361C8"/>
    <w:rsid w:val="00637B86"/>
    <w:rsid w:val="00697932"/>
    <w:rsid w:val="006A04A7"/>
    <w:rsid w:val="006A097F"/>
    <w:rsid w:val="006A30D8"/>
    <w:rsid w:val="006B09AA"/>
    <w:rsid w:val="006B0B12"/>
    <w:rsid w:val="006B1760"/>
    <w:rsid w:val="006B7F5B"/>
    <w:rsid w:val="006D09DB"/>
    <w:rsid w:val="006D0FD2"/>
    <w:rsid w:val="006D3D78"/>
    <w:rsid w:val="006D45A1"/>
    <w:rsid w:val="006F2D3C"/>
    <w:rsid w:val="007170A1"/>
    <w:rsid w:val="007308FE"/>
    <w:rsid w:val="007360A8"/>
    <w:rsid w:val="00737256"/>
    <w:rsid w:val="007471A6"/>
    <w:rsid w:val="007479BC"/>
    <w:rsid w:val="00763ED7"/>
    <w:rsid w:val="00763F53"/>
    <w:rsid w:val="007724FF"/>
    <w:rsid w:val="007811AF"/>
    <w:rsid w:val="00786B29"/>
    <w:rsid w:val="00787B41"/>
    <w:rsid w:val="0079130B"/>
    <w:rsid w:val="007A0993"/>
    <w:rsid w:val="007A5C3E"/>
    <w:rsid w:val="007C630E"/>
    <w:rsid w:val="007D6E86"/>
    <w:rsid w:val="007F282A"/>
    <w:rsid w:val="00804534"/>
    <w:rsid w:val="008115D4"/>
    <w:rsid w:val="00812357"/>
    <w:rsid w:val="00812B5B"/>
    <w:rsid w:val="008204B4"/>
    <w:rsid w:val="00824A54"/>
    <w:rsid w:val="008375F6"/>
    <w:rsid w:val="008436EE"/>
    <w:rsid w:val="0084420F"/>
    <w:rsid w:val="008527A6"/>
    <w:rsid w:val="00852C3C"/>
    <w:rsid w:val="008727DD"/>
    <w:rsid w:val="00876872"/>
    <w:rsid w:val="008775A0"/>
    <w:rsid w:val="0089674C"/>
    <w:rsid w:val="008A621F"/>
    <w:rsid w:val="008C5B8F"/>
    <w:rsid w:val="008C75F3"/>
    <w:rsid w:val="008D485D"/>
    <w:rsid w:val="008D4E3E"/>
    <w:rsid w:val="008F5623"/>
    <w:rsid w:val="00905CE8"/>
    <w:rsid w:val="00914F1F"/>
    <w:rsid w:val="0094025B"/>
    <w:rsid w:val="00950D82"/>
    <w:rsid w:val="00952831"/>
    <w:rsid w:val="0095634F"/>
    <w:rsid w:val="0096222D"/>
    <w:rsid w:val="0096642A"/>
    <w:rsid w:val="00994DA3"/>
    <w:rsid w:val="009A610A"/>
    <w:rsid w:val="009A7F65"/>
    <w:rsid w:val="009B040E"/>
    <w:rsid w:val="009B1FAD"/>
    <w:rsid w:val="009B5C09"/>
    <w:rsid w:val="009B717C"/>
    <w:rsid w:val="009C0065"/>
    <w:rsid w:val="009C1AB0"/>
    <w:rsid w:val="009D4E44"/>
    <w:rsid w:val="009D5043"/>
    <w:rsid w:val="009E36F7"/>
    <w:rsid w:val="009F0D9D"/>
    <w:rsid w:val="009F3D4E"/>
    <w:rsid w:val="00A21671"/>
    <w:rsid w:val="00A26D19"/>
    <w:rsid w:val="00A5712D"/>
    <w:rsid w:val="00A57935"/>
    <w:rsid w:val="00A62593"/>
    <w:rsid w:val="00A9026F"/>
    <w:rsid w:val="00A97424"/>
    <w:rsid w:val="00AA0042"/>
    <w:rsid w:val="00AA7A1D"/>
    <w:rsid w:val="00AB3543"/>
    <w:rsid w:val="00AB6C22"/>
    <w:rsid w:val="00AD4EEE"/>
    <w:rsid w:val="00AE3CB9"/>
    <w:rsid w:val="00AF22D3"/>
    <w:rsid w:val="00B27063"/>
    <w:rsid w:val="00B32D1E"/>
    <w:rsid w:val="00B45452"/>
    <w:rsid w:val="00B54201"/>
    <w:rsid w:val="00B67163"/>
    <w:rsid w:val="00B83231"/>
    <w:rsid w:val="00B951B0"/>
    <w:rsid w:val="00BB0555"/>
    <w:rsid w:val="00BE1C7D"/>
    <w:rsid w:val="00BE2DD1"/>
    <w:rsid w:val="00BF2FC0"/>
    <w:rsid w:val="00C05EF7"/>
    <w:rsid w:val="00C12426"/>
    <w:rsid w:val="00C137E6"/>
    <w:rsid w:val="00C35F21"/>
    <w:rsid w:val="00C636EA"/>
    <w:rsid w:val="00C747F2"/>
    <w:rsid w:val="00C7535E"/>
    <w:rsid w:val="00C92D0D"/>
    <w:rsid w:val="00CA1721"/>
    <w:rsid w:val="00CB0974"/>
    <w:rsid w:val="00CB26CA"/>
    <w:rsid w:val="00CB2D26"/>
    <w:rsid w:val="00CB4FEA"/>
    <w:rsid w:val="00CB55C7"/>
    <w:rsid w:val="00CB6782"/>
    <w:rsid w:val="00CF1321"/>
    <w:rsid w:val="00D023E4"/>
    <w:rsid w:val="00D04788"/>
    <w:rsid w:val="00D1215E"/>
    <w:rsid w:val="00D24EBA"/>
    <w:rsid w:val="00D500F7"/>
    <w:rsid w:val="00D539D9"/>
    <w:rsid w:val="00D708F4"/>
    <w:rsid w:val="00D970A8"/>
    <w:rsid w:val="00DB25AA"/>
    <w:rsid w:val="00DC5F3E"/>
    <w:rsid w:val="00DE038B"/>
    <w:rsid w:val="00DE3350"/>
    <w:rsid w:val="00E01916"/>
    <w:rsid w:val="00E06507"/>
    <w:rsid w:val="00E10E47"/>
    <w:rsid w:val="00E14CB0"/>
    <w:rsid w:val="00E15011"/>
    <w:rsid w:val="00E37A7A"/>
    <w:rsid w:val="00E46E33"/>
    <w:rsid w:val="00E64110"/>
    <w:rsid w:val="00E902E3"/>
    <w:rsid w:val="00E92C87"/>
    <w:rsid w:val="00EA2C18"/>
    <w:rsid w:val="00EA7005"/>
    <w:rsid w:val="00EA72A8"/>
    <w:rsid w:val="00EC6CC8"/>
    <w:rsid w:val="00ED29AF"/>
    <w:rsid w:val="00ED36F8"/>
    <w:rsid w:val="00EE5B2D"/>
    <w:rsid w:val="00EF2A92"/>
    <w:rsid w:val="00EF75EE"/>
    <w:rsid w:val="00EF7C62"/>
    <w:rsid w:val="00F04F47"/>
    <w:rsid w:val="00F13D6D"/>
    <w:rsid w:val="00F20ACE"/>
    <w:rsid w:val="00F25CCB"/>
    <w:rsid w:val="00F40C34"/>
    <w:rsid w:val="00F5016A"/>
    <w:rsid w:val="00F622E0"/>
    <w:rsid w:val="00F732ED"/>
    <w:rsid w:val="00F77FF7"/>
    <w:rsid w:val="00F84A30"/>
    <w:rsid w:val="00F86EA4"/>
    <w:rsid w:val="00F94240"/>
    <w:rsid w:val="00FA76E3"/>
    <w:rsid w:val="00FC588A"/>
    <w:rsid w:val="00FD0507"/>
    <w:rsid w:val="00FD4D3F"/>
    <w:rsid w:val="00FF171D"/>
    <w:rsid w:val="00FF7D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57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51"/>
    <w:pPr>
      <w:spacing w:after="0" w:line="240" w:lineRule="auto"/>
    </w:pPr>
    <w:rPr>
      <w:rFonts w:ascii="Times New Roman" w:eastAsia="Times New Roman" w:hAnsi="Times New Roman" w:cs="Times New Roman"/>
      <w:sz w:val="20"/>
      <w:szCs w:val="20"/>
      <w:lang w:eastAsia="ru-RU"/>
    </w:rPr>
  </w:style>
  <w:style w:type="paragraph" w:styleId="1">
    <w:name w:val="heading 1"/>
    <w:aliases w:val="Раздел Договора,H1,&quot;Алмаз&quot;"/>
    <w:basedOn w:val="a"/>
    <w:next w:val="a"/>
    <w:link w:val="10"/>
    <w:qFormat/>
    <w:rsid w:val="009C0065"/>
    <w:pPr>
      <w:numPr>
        <w:numId w:val="1"/>
      </w:numPr>
      <w:suppressAutoHyphens/>
      <w:autoSpaceDE w:val="0"/>
      <w:spacing w:before="108" w:after="108"/>
      <w:jc w:val="center"/>
      <w:outlineLvl w:val="0"/>
    </w:pPr>
    <w:rPr>
      <w:rFonts w:ascii="Arial" w:hAnsi="Arial" w:cs="Arial"/>
      <w:b/>
      <w:bCs/>
      <w:color w:val="000080"/>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9C0065"/>
    <w:rPr>
      <w:rFonts w:ascii="Arial" w:eastAsia="Times New Roman" w:hAnsi="Arial" w:cs="Arial"/>
      <w:b/>
      <w:bCs/>
      <w:color w:val="000080"/>
      <w:sz w:val="24"/>
      <w:szCs w:val="24"/>
      <w:lang w:eastAsia="ar-SA"/>
    </w:rPr>
  </w:style>
  <w:style w:type="paragraph" w:styleId="a3">
    <w:name w:val="Title"/>
    <w:basedOn w:val="a"/>
    <w:next w:val="a"/>
    <w:link w:val="a4"/>
    <w:qFormat/>
    <w:rsid w:val="009C0065"/>
    <w:pPr>
      <w:keepNext/>
      <w:widowControl w:val="0"/>
      <w:suppressAutoHyphens/>
      <w:spacing w:before="240" w:after="120"/>
    </w:pPr>
    <w:rPr>
      <w:rFonts w:ascii="Arial" w:eastAsia="Microsoft YaHei" w:hAnsi="Arial" w:cs="Arial"/>
      <w:sz w:val="28"/>
      <w:szCs w:val="28"/>
      <w:lang w:eastAsia="hi-IN" w:bidi="hi-IN"/>
    </w:rPr>
  </w:style>
  <w:style w:type="character" w:customStyle="1" w:styleId="a4">
    <w:name w:val="Название Знак"/>
    <w:basedOn w:val="a0"/>
    <w:link w:val="a3"/>
    <w:rsid w:val="009C0065"/>
    <w:rPr>
      <w:rFonts w:ascii="Arial" w:eastAsia="Microsoft YaHei" w:hAnsi="Arial" w:cs="Arial"/>
      <w:sz w:val="28"/>
      <w:szCs w:val="28"/>
      <w:lang w:eastAsia="hi-IN" w:bidi="hi-IN"/>
    </w:rPr>
  </w:style>
  <w:style w:type="paragraph" w:styleId="a5">
    <w:name w:val="No Spacing"/>
    <w:uiPriority w:val="1"/>
    <w:qFormat/>
    <w:rsid w:val="009C0065"/>
    <w:pPr>
      <w:suppressAutoHyphens/>
      <w:spacing w:after="0" w:line="240" w:lineRule="auto"/>
    </w:pPr>
    <w:rPr>
      <w:rFonts w:ascii="Calibri" w:eastAsia="Arial" w:hAnsi="Calibri" w:cs="Calibri"/>
      <w:lang w:eastAsia="ar-SA"/>
    </w:rPr>
  </w:style>
  <w:style w:type="paragraph" w:customStyle="1" w:styleId="ConsTitle">
    <w:name w:val="ConsTitle"/>
    <w:rsid w:val="00045F51"/>
    <w:pPr>
      <w:widowControl w:val="0"/>
      <w:autoSpaceDE w:val="0"/>
      <w:autoSpaceDN w:val="0"/>
      <w:adjustRightInd w:val="0"/>
      <w:spacing w:after="0" w:line="240" w:lineRule="auto"/>
      <w:ind w:right="19772"/>
    </w:pPr>
    <w:rPr>
      <w:rFonts w:ascii="Arial" w:eastAsia="Times New Roman" w:hAnsi="Arial" w:cs="Times New Roman"/>
      <w:b/>
      <w:sz w:val="16"/>
      <w:szCs w:val="20"/>
      <w:lang w:eastAsia="ru-RU"/>
    </w:rPr>
  </w:style>
  <w:style w:type="paragraph" w:customStyle="1" w:styleId="ConsNormal">
    <w:name w:val="ConsNormal"/>
    <w:rsid w:val="00045F51"/>
    <w:pPr>
      <w:widowControl w:val="0"/>
      <w:autoSpaceDE w:val="0"/>
      <w:autoSpaceDN w:val="0"/>
      <w:adjustRightInd w:val="0"/>
      <w:spacing w:after="0" w:line="240" w:lineRule="auto"/>
      <w:ind w:right="19772" w:firstLine="720"/>
    </w:pPr>
    <w:rPr>
      <w:rFonts w:ascii="Arial" w:eastAsia="Times New Roman" w:hAnsi="Arial" w:cs="Times New Roman"/>
      <w:sz w:val="20"/>
      <w:szCs w:val="20"/>
      <w:lang w:eastAsia="ru-RU"/>
    </w:rPr>
  </w:style>
  <w:style w:type="paragraph" w:styleId="2">
    <w:name w:val="Body Text Indent 2"/>
    <w:basedOn w:val="a"/>
    <w:link w:val="20"/>
    <w:rsid w:val="00045F51"/>
    <w:pPr>
      <w:ind w:firstLine="540"/>
      <w:jc w:val="both"/>
    </w:pPr>
    <w:rPr>
      <w:sz w:val="24"/>
    </w:rPr>
  </w:style>
  <w:style w:type="character" w:customStyle="1" w:styleId="20">
    <w:name w:val="Основной текст с отступом 2 Знак"/>
    <w:basedOn w:val="a0"/>
    <w:link w:val="2"/>
    <w:rsid w:val="00045F51"/>
    <w:rPr>
      <w:rFonts w:ascii="Times New Roman" w:eastAsia="Times New Roman" w:hAnsi="Times New Roman" w:cs="Times New Roman"/>
      <w:sz w:val="24"/>
      <w:szCs w:val="20"/>
      <w:lang w:eastAsia="ru-RU"/>
    </w:rPr>
  </w:style>
  <w:style w:type="paragraph" w:styleId="a6">
    <w:name w:val="footer"/>
    <w:basedOn w:val="a"/>
    <w:link w:val="a7"/>
    <w:rsid w:val="00045F51"/>
    <w:pPr>
      <w:tabs>
        <w:tab w:val="center" w:pos="4677"/>
        <w:tab w:val="right" w:pos="9355"/>
      </w:tabs>
    </w:pPr>
    <w:rPr>
      <w:sz w:val="24"/>
      <w:lang w:val="en-US"/>
    </w:rPr>
  </w:style>
  <w:style w:type="character" w:customStyle="1" w:styleId="a7">
    <w:name w:val="Нижний колонтитул Знак"/>
    <w:basedOn w:val="a0"/>
    <w:link w:val="a6"/>
    <w:rsid w:val="00045F51"/>
    <w:rPr>
      <w:rFonts w:ascii="Times New Roman" w:eastAsia="Times New Roman" w:hAnsi="Times New Roman" w:cs="Times New Roman"/>
      <w:sz w:val="24"/>
      <w:szCs w:val="20"/>
      <w:lang w:val="en-US" w:eastAsia="ru-RU"/>
    </w:rPr>
  </w:style>
  <w:style w:type="character" w:styleId="a8">
    <w:name w:val="page number"/>
    <w:basedOn w:val="a0"/>
    <w:rsid w:val="00045F51"/>
  </w:style>
  <w:style w:type="paragraph" w:customStyle="1" w:styleId="ConsPlusNormal">
    <w:name w:val="ConsPlusNormal"/>
    <w:rsid w:val="00045F5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9">
    <w:name w:val="Body Text Indent"/>
    <w:basedOn w:val="a"/>
    <w:link w:val="aa"/>
    <w:rsid w:val="00045F51"/>
    <w:pPr>
      <w:spacing w:after="120"/>
      <w:ind w:left="283"/>
    </w:pPr>
  </w:style>
  <w:style w:type="character" w:customStyle="1" w:styleId="aa">
    <w:name w:val="Основной текст с отступом Знак"/>
    <w:basedOn w:val="a0"/>
    <w:link w:val="a9"/>
    <w:rsid w:val="00045F51"/>
    <w:rPr>
      <w:rFonts w:ascii="Times New Roman" w:eastAsia="Times New Roman" w:hAnsi="Times New Roman" w:cs="Times New Roman"/>
      <w:sz w:val="20"/>
      <w:szCs w:val="20"/>
      <w:lang w:eastAsia="ru-RU"/>
    </w:rPr>
  </w:style>
  <w:style w:type="paragraph" w:styleId="ab">
    <w:name w:val="Body Text"/>
    <w:basedOn w:val="a"/>
    <w:link w:val="ac"/>
    <w:rsid w:val="00045F51"/>
    <w:pPr>
      <w:spacing w:after="120"/>
    </w:pPr>
  </w:style>
  <w:style w:type="character" w:customStyle="1" w:styleId="ac">
    <w:name w:val="Основной текст Знак"/>
    <w:basedOn w:val="a0"/>
    <w:link w:val="ab"/>
    <w:rsid w:val="00045F51"/>
    <w:rPr>
      <w:rFonts w:ascii="Times New Roman" w:eastAsia="Times New Roman" w:hAnsi="Times New Roman" w:cs="Times New Roman"/>
      <w:sz w:val="20"/>
      <w:szCs w:val="20"/>
      <w:lang w:eastAsia="ru-RU"/>
    </w:rPr>
  </w:style>
  <w:style w:type="paragraph" w:styleId="ad">
    <w:name w:val="header"/>
    <w:basedOn w:val="a"/>
    <w:link w:val="ae"/>
    <w:rsid w:val="00045F51"/>
    <w:pPr>
      <w:tabs>
        <w:tab w:val="center" w:pos="4677"/>
        <w:tab w:val="right" w:pos="9355"/>
      </w:tabs>
    </w:pPr>
  </w:style>
  <w:style w:type="character" w:customStyle="1" w:styleId="ae">
    <w:name w:val="Верхний колонтитул Знак"/>
    <w:basedOn w:val="a0"/>
    <w:link w:val="ad"/>
    <w:rsid w:val="00045F51"/>
    <w:rPr>
      <w:rFonts w:ascii="Times New Roman" w:eastAsia="Times New Roman" w:hAnsi="Times New Roman" w:cs="Times New Roman"/>
      <w:sz w:val="20"/>
      <w:szCs w:val="20"/>
      <w:lang w:eastAsia="ru-RU"/>
    </w:rPr>
  </w:style>
  <w:style w:type="paragraph" w:customStyle="1" w:styleId="ConsPlusCell">
    <w:name w:val="ConsPlusCell"/>
    <w:rsid w:val="00045F5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f">
    <w:name w:val="List Paragraph"/>
    <w:basedOn w:val="a"/>
    <w:uiPriority w:val="34"/>
    <w:qFormat/>
    <w:rsid w:val="007811AF"/>
    <w:pPr>
      <w:ind w:left="720"/>
      <w:contextualSpacing/>
    </w:pPr>
  </w:style>
  <w:style w:type="paragraph" w:styleId="af0">
    <w:name w:val="Balloon Text"/>
    <w:basedOn w:val="a"/>
    <w:link w:val="af1"/>
    <w:uiPriority w:val="99"/>
    <w:semiHidden/>
    <w:unhideWhenUsed/>
    <w:rsid w:val="00FF7DCF"/>
    <w:rPr>
      <w:rFonts w:ascii="Tahoma" w:hAnsi="Tahoma" w:cs="Tahoma"/>
      <w:sz w:val="16"/>
      <w:szCs w:val="16"/>
    </w:rPr>
  </w:style>
  <w:style w:type="character" w:customStyle="1" w:styleId="af1">
    <w:name w:val="Текст выноски Знак"/>
    <w:basedOn w:val="a0"/>
    <w:link w:val="af0"/>
    <w:uiPriority w:val="99"/>
    <w:semiHidden/>
    <w:rsid w:val="00FF7DCF"/>
    <w:rPr>
      <w:rFonts w:ascii="Tahoma" w:eastAsia="Times New Roman" w:hAnsi="Tahoma" w:cs="Tahoma"/>
      <w:sz w:val="16"/>
      <w:szCs w:val="16"/>
      <w:lang w:eastAsia="ru-RU"/>
    </w:rPr>
  </w:style>
  <w:style w:type="table" w:styleId="af2">
    <w:name w:val="Table Grid"/>
    <w:basedOn w:val="a1"/>
    <w:uiPriority w:val="59"/>
    <w:rsid w:val="0018458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CB55C7"/>
    <w:pPr>
      <w:spacing w:after="120"/>
      <w:ind w:left="283"/>
    </w:pPr>
    <w:rPr>
      <w:sz w:val="16"/>
      <w:szCs w:val="16"/>
    </w:rPr>
  </w:style>
  <w:style w:type="character" w:customStyle="1" w:styleId="30">
    <w:name w:val="Основной текст с отступом 3 Знак"/>
    <w:basedOn w:val="a0"/>
    <w:link w:val="3"/>
    <w:uiPriority w:val="99"/>
    <w:semiHidden/>
    <w:rsid w:val="00CB55C7"/>
    <w:rPr>
      <w:rFonts w:ascii="Times New Roman" w:eastAsia="Times New Roman" w:hAnsi="Times New Roman" w:cs="Times New Roman"/>
      <w:sz w:val="16"/>
      <w:szCs w:val="16"/>
      <w:lang w:eastAsia="ru-RU"/>
    </w:rPr>
  </w:style>
  <w:style w:type="character" w:styleId="af3">
    <w:name w:val="Hyperlink"/>
    <w:basedOn w:val="a0"/>
    <w:uiPriority w:val="99"/>
    <w:semiHidden/>
    <w:unhideWhenUsed/>
    <w:rsid w:val="00CB55C7"/>
    <w:rPr>
      <w:color w:val="0000FF"/>
      <w:u w:val="single"/>
    </w:rPr>
  </w:style>
  <w:style w:type="character" w:customStyle="1" w:styleId="af4">
    <w:name w:val="Основной текст_"/>
    <w:basedOn w:val="a0"/>
    <w:link w:val="11"/>
    <w:locked/>
    <w:rsid w:val="00AA0042"/>
    <w:rPr>
      <w:rFonts w:ascii="Times New Roman" w:eastAsia="Times New Roman" w:hAnsi="Times New Roman" w:cs="Times New Roman"/>
      <w:sz w:val="27"/>
      <w:szCs w:val="27"/>
      <w:shd w:val="clear" w:color="auto" w:fill="FFFFFF"/>
    </w:rPr>
  </w:style>
  <w:style w:type="paragraph" w:customStyle="1" w:styleId="11">
    <w:name w:val="Основной текст1"/>
    <w:basedOn w:val="a"/>
    <w:link w:val="af4"/>
    <w:rsid w:val="00AA0042"/>
    <w:pPr>
      <w:shd w:val="clear" w:color="auto" w:fill="FFFFFF"/>
      <w:spacing w:before="720" w:after="720" w:line="0" w:lineRule="atLeast"/>
      <w:ind w:hanging="340"/>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114956462">
      <w:bodyDiv w:val="1"/>
      <w:marLeft w:val="0"/>
      <w:marRight w:val="0"/>
      <w:marTop w:val="0"/>
      <w:marBottom w:val="0"/>
      <w:divBdr>
        <w:top w:val="none" w:sz="0" w:space="0" w:color="auto"/>
        <w:left w:val="none" w:sz="0" w:space="0" w:color="auto"/>
        <w:bottom w:val="none" w:sz="0" w:space="0" w:color="auto"/>
        <w:right w:val="none" w:sz="0" w:space="0" w:color="auto"/>
      </w:divBdr>
    </w:div>
    <w:div w:id="430509691">
      <w:bodyDiv w:val="1"/>
      <w:marLeft w:val="0"/>
      <w:marRight w:val="0"/>
      <w:marTop w:val="0"/>
      <w:marBottom w:val="0"/>
      <w:divBdr>
        <w:top w:val="none" w:sz="0" w:space="0" w:color="auto"/>
        <w:left w:val="none" w:sz="0" w:space="0" w:color="auto"/>
        <w:bottom w:val="none" w:sz="0" w:space="0" w:color="auto"/>
        <w:right w:val="none" w:sz="0" w:space="0" w:color="auto"/>
      </w:divBdr>
    </w:div>
    <w:div w:id="548230039">
      <w:bodyDiv w:val="1"/>
      <w:marLeft w:val="0"/>
      <w:marRight w:val="0"/>
      <w:marTop w:val="0"/>
      <w:marBottom w:val="0"/>
      <w:divBdr>
        <w:top w:val="none" w:sz="0" w:space="0" w:color="auto"/>
        <w:left w:val="none" w:sz="0" w:space="0" w:color="auto"/>
        <w:bottom w:val="none" w:sz="0" w:space="0" w:color="auto"/>
        <w:right w:val="none" w:sz="0" w:space="0" w:color="auto"/>
      </w:divBdr>
    </w:div>
    <w:div w:id="668753031">
      <w:bodyDiv w:val="1"/>
      <w:marLeft w:val="0"/>
      <w:marRight w:val="0"/>
      <w:marTop w:val="0"/>
      <w:marBottom w:val="0"/>
      <w:divBdr>
        <w:top w:val="none" w:sz="0" w:space="0" w:color="auto"/>
        <w:left w:val="none" w:sz="0" w:space="0" w:color="auto"/>
        <w:bottom w:val="none" w:sz="0" w:space="0" w:color="auto"/>
        <w:right w:val="none" w:sz="0" w:space="0" w:color="auto"/>
      </w:divBdr>
    </w:div>
    <w:div w:id="779490765">
      <w:bodyDiv w:val="1"/>
      <w:marLeft w:val="0"/>
      <w:marRight w:val="0"/>
      <w:marTop w:val="0"/>
      <w:marBottom w:val="0"/>
      <w:divBdr>
        <w:top w:val="none" w:sz="0" w:space="0" w:color="auto"/>
        <w:left w:val="none" w:sz="0" w:space="0" w:color="auto"/>
        <w:bottom w:val="none" w:sz="0" w:space="0" w:color="auto"/>
        <w:right w:val="none" w:sz="0" w:space="0" w:color="auto"/>
      </w:divBdr>
    </w:div>
    <w:div w:id="786242486">
      <w:bodyDiv w:val="1"/>
      <w:marLeft w:val="0"/>
      <w:marRight w:val="0"/>
      <w:marTop w:val="0"/>
      <w:marBottom w:val="0"/>
      <w:divBdr>
        <w:top w:val="none" w:sz="0" w:space="0" w:color="auto"/>
        <w:left w:val="none" w:sz="0" w:space="0" w:color="auto"/>
        <w:bottom w:val="none" w:sz="0" w:space="0" w:color="auto"/>
        <w:right w:val="none" w:sz="0" w:space="0" w:color="auto"/>
      </w:divBdr>
    </w:div>
    <w:div w:id="952130905">
      <w:bodyDiv w:val="1"/>
      <w:marLeft w:val="0"/>
      <w:marRight w:val="0"/>
      <w:marTop w:val="0"/>
      <w:marBottom w:val="0"/>
      <w:divBdr>
        <w:top w:val="none" w:sz="0" w:space="0" w:color="auto"/>
        <w:left w:val="none" w:sz="0" w:space="0" w:color="auto"/>
        <w:bottom w:val="none" w:sz="0" w:space="0" w:color="auto"/>
        <w:right w:val="none" w:sz="0" w:space="0" w:color="auto"/>
      </w:divBdr>
    </w:div>
    <w:div w:id="1001809537">
      <w:bodyDiv w:val="1"/>
      <w:marLeft w:val="0"/>
      <w:marRight w:val="0"/>
      <w:marTop w:val="0"/>
      <w:marBottom w:val="0"/>
      <w:divBdr>
        <w:top w:val="none" w:sz="0" w:space="0" w:color="auto"/>
        <w:left w:val="none" w:sz="0" w:space="0" w:color="auto"/>
        <w:bottom w:val="none" w:sz="0" w:space="0" w:color="auto"/>
        <w:right w:val="none" w:sz="0" w:space="0" w:color="auto"/>
      </w:divBdr>
    </w:div>
    <w:div w:id="17605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777\Desktop\&#1044;&#1054;&#1050;&#1059;&#1052;&#1045;&#1053;&#1058;&#1067;\&#1057;&#1054;&#1042;&#1045;&#1058;%201%20&#1057;&#1054;&#1047;&#1067;&#1042;&#1040;\&#1056;&#1077;&#1096;&#1077;&#1085;&#1080;&#1103;2021\&#1041;&#1102;&#1076;&#1078;&#1077;&#1090;&#1085;&#1099;&#1081;%20&#1087;&#1088;&#1086;&#1094;&#1077;&#1089;&#1089;17%20&#1086;&#1090;21.09.2021.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consultantplus://offline/ref=EDC00601586DAE1E820885625D9D49409D0D8CFD32395EC3D829B87436o8EA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CD68E66C8452940595B896391679410251C0707A0324CEE3868FD943121F9861D0229478D871875FF864365CCP5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777\Desktop\&#1044;&#1054;&#1050;&#1059;&#1052;&#1045;&#1053;&#1058;&#1067;\&#1057;&#1054;&#1042;&#1045;&#1058;%201%20&#1057;&#1054;&#1047;&#1067;&#1042;&#1040;\&#1056;&#1077;&#1096;&#1077;&#1085;&#1080;&#1103;2021\&#1041;&#1102;&#1076;&#1078;&#1077;&#1090;&#1085;&#1099;&#1081;%20&#1087;&#1088;&#1086;&#1094;&#1077;&#1089;&#1089;17%20&#1086;&#1090;21.09.2021.doc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5A5E9D6A1709A8B978102EDACE8873317E092C0EB4DF8A95B617878E69E3FB6DB4EB490E302778101P2M" TargetMode="External"/><Relationship Id="rId23" Type="http://schemas.openxmlformats.org/officeDocument/2006/relationships/fontTable" Target="fontTable.xml"/><Relationship Id="rId10" Type="http://schemas.openxmlformats.org/officeDocument/2006/relationships/hyperlink" Target="file:///C:\Users\777\Desktop\&#1044;&#1054;&#1050;&#1059;&#1052;&#1045;&#1053;&#1058;&#1067;\&#1057;&#1054;&#1042;&#1045;&#1058;%201%20&#1057;&#1054;&#1047;&#1067;&#1042;&#1040;\&#1056;&#1077;&#1096;&#1077;&#1085;&#1080;&#1103;2021\&#1041;&#1102;&#1076;&#1078;&#1077;&#1090;&#1085;&#1099;&#1081;%20&#1087;&#1088;&#1086;&#1094;&#1077;&#1089;&#1089;17%20&#1086;&#1090;21.09.2021.doc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EDC00601586DAE1E820885625D9D49409D0D8CFD32395EC3D829B87436o8EAG" TargetMode="External"/><Relationship Id="rId14" Type="http://schemas.openxmlformats.org/officeDocument/2006/relationships/hyperlink" Target="consultantplus://offline/ref=9C4AEB72CD4289CD02041697A0CF16EDDB64C2D344CB3937EDBC38156C99683AC9E29186D0FCn7q7L" TargetMode="External"/><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393B1B-2D59-4A3F-A8EB-F4D3532F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1</Pages>
  <Words>9172</Words>
  <Characters>52284</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38</cp:revision>
  <cp:lastPrinted>2021-11-30T06:37:00Z</cp:lastPrinted>
  <dcterms:created xsi:type="dcterms:W3CDTF">2019-11-08T11:45:00Z</dcterms:created>
  <dcterms:modified xsi:type="dcterms:W3CDTF">2024-01-29T12:02:00Z</dcterms:modified>
</cp:coreProperties>
</file>