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16" w:rsidRDefault="005E2016">
      <w:pPr>
        <w:rPr>
          <w:sz w:val="20"/>
        </w:rPr>
      </w:pPr>
    </w:p>
    <w:p w:rsidR="005E2016" w:rsidRDefault="005E2016">
      <w:pPr>
        <w:spacing w:before="10"/>
        <w:rPr>
          <w:sz w:val="23"/>
        </w:rPr>
      </w:pPr>
    </w:p>
    <w:p w:rsidR="005E2016" w:rsidRDefault="008D6348">
      <w:pPr>
        <w:spacing w:before="90"/>
        <w:ind w:right="431"/>
        <w:jc w:val="right"/>
        <w:rPr>
          <w:sz w:val="24"/>
        </w:rPr>
      </w:pPr>
      <w:r>
        <w:rPr>
          <w:sz w:val="24"/>
        </w:rPr>
        <w:t>УТВЕРЖДАЮ</w:t>
      </w:r>
    </w:p>
    <w:p w:rsidR="005E2016" w:rsidRDefault="008D6348">
      <w:pPr>
        <w:ind w:left="10237" w:right="431" w:firstLine="756"/>
        <w:jc w:val="right"/>
        <w:rPr>
          <w:sz w:val="24"/>
        </w:rPr>
      </w:pPr>
      <w:r>
        <w:rPr>
          <w:sz w:val="24"/>
        </w:rPr>
        <w:t>Глава муниципального образования</w:t>
      </w:r>
      <w:r>
        <w:rPr>
          <w:spacing w:val="-57"/>
          <w:sz w:val="24"/>
        </w:rPr>
        <w:t xml:space="preserve"> </w:t>
      </w:r>
      <w:r w:rsidR="007B376B">
        <w:rPr>
          <w:sz w:val="24"/>
        </w:rPr>
        <w:t xml:space="preserve">   Перенского</w:t>
      </w:r>
      <w:r>
        <w:rPr>
          <w:sz w:val="24"/>
        </w:rPr>
        <w:t xml:space="preserve"> сельского 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Рославльского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5"/>
          <w:sz w:val="24"/>
        </w:rPr>
        <w:t xml:space="preserve"> </w:t>
      </w:r>
      <w:r>
        <w:rPr>
          <w:sz w:val="24"/>
        </w:rPr>
        <w:t>Смоленской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</w:p>
    <w:p w:rsidR="005E2016" w:rsidRDefault="008D6348">
      <w:pPr>
        <w:tabs>
          <w:tab w:val="left" w:pos="2640"/>
        </w:tabs>
        <w:ind w:right="430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7B376B">
        <w:rPr>
          <w:sz w:val="24"/>
        </w:rPr>
        <w:t xml:space="preserve">   Л.Я. Шаманова</w:t>
      </w:r>
    </w:p>
    <w:p w:rsidR="005E2016" w:rsidRDefault="005E2016">
      <w:pPr>
        <w:rPr>
          <w:sz w:val="26"/>
        </w:rPr>
      </w:pPr>
    </w:p>
    <w:p w:rsidR="005E2016" w:rsidRDefault="005E2016">
      <w:pPr>
        <w:spacing w:before="1"/>
        <w:rPr>
          <w:sz w:val="30"/>
        </w:rPr>
      </w:pPr>
    </w:p>
    <w:p w:rsidR="005E2016" w:rsidRDefault="008D6348">
      <w:pPr>
        <w:pStyle w:val="a3"/>
        <w:spacing w:line="322" w:lineRule="exact"/>
        <w:ind w:left="172" w:right="489"/>
        <w:jc w:val="center"/>
      </w:pPr>
      <w:r>
        <w:t>Отчет</w:t>
      </w:r>
    </w:p>
    <w:p w:rsidR="005E2016" w:rsidRDefault="008D6348">
      <w:pPr>
        <w:pStyle w:val="a3"/>
        <w:tabs>
          <w:tab w:val="left" w:pos="3962"/>
        </w:tabs>
        <w:ind w:left="172" w:right="490"/>
        <w:jc w:val="center"/>
      </w:pPr>
      <w:r>
        <w:t>о</w:t>
      </w:r>
      <w:r>
        <w:rPr>
          <w:spacing w:val="-1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мероприятий</w:t>
      </w:r>
      <w:r>
        <w:tab/>
        <w:t>плана (программы) по противодействию коррупции за</w:t>
      </w:r>
      <w:r>
        <w:rPr>
          <w:spacing w:val="1"/>
        </w:rPr>
        <w:t xml:space="preserve"> </w:t>
      </w:r>
      <w:r>
        <w:t>2021 года в Администрации</w:t>
      </w:r>
      <w:r>
        <w:rPr>
          <w:spacing w:val="-67"/>
        </w:rPr>
        <w:t xml:space="preserve"> </w:t>
      </w:r>
      <w:r w:rsidR="007B376B">
        <w:t xml:space="preserve">   Перенского</w:t>
      </w:r>
      <w:r>
        <w:t xml:space="preserve"> сельского поселения</w:t>
      </w:r>
      <w:r>
        <w:rPr>
          <w:spacing w:val="-3"/>
        </w:rPr>
        <w:t xml:space="preserve"> </w:t>
      </w:r>
      <w:r>
        <w:t>Рославльского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Смоленской</w:t>
      </w:r>
      <w:r>
        <w:rPr>
          <w:spacing w:val="-1"/>
        </w:rPr>
        <w:t xml:space="preserve"> </w:t>
      </w:r>
      <w:r>
        <w:t>области</w:t>
      </w:r>
    </w:p>
    <w:p w:rsidR="005E2016" w:rsidRDefault="005E2016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9"/>
        <w:gridCol w:w="6221"/>
        <w:gridCol w:w="1843"/>
        <w:gridCol w:w="2126"/>
        <w:gridCol w:w="4112"/>
      </w:tblGrid>
      <w:tr w:rsidR="005E2016">
        <w:trPr>
          <w:trHeight w:val="551"/>
        </w:trPr>
        <w:tc>
          <w:tcPr>
            <w:tcW w:w="579" w:type="dxa"/>
          </w:tcPr>
          <w:p w:rsidR="005E2016" w:rsidRDefault="008D6348">
            <w:pPr>
              <w:pStyle w:val="TableParagraph"/>
              <w:spacing w:line="275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1" w:type="dxa"/>
          </w:tcPr>
          <w:p w:rsidR="005E2016" w:rsidRDefault="008D6348">
            <w:pPr>
              <w:pStyle w:val="TableParagraph"/>
              <w:spacing w:line="275" w:lineRule="exact"/>
              <w:ind w:left="165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843" w:type="dxa"/>
          </w:tcPr>
          <w:p w:rsidR="005E2016" w:rsidRDefault="008D6348">
            <w:pPr>
              <w:pStyle w:val="TableParagraph"/>
              <w:spacing w:line="276" w:lineRule="exact"/>
              <w:ind w:left="319" w:right="288" w:firstLine="343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2126" w:type="dxa"/>
          </w:tcPr>
          <w:p w:rsidR="005E2016" w:rsidRDefault="008D6348">
            <w:pPr>
              <w:pStyle w:val="TableParagraph"/>
              <w:spacing w:line="275" w:lineRule="exact"/>
              <w:ind w:left="38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  <w:tc>
          <w:tcPr>
            <w:tcW w:w="4112" w:type="dxa"/>
          </w:tcPr>
          <w:p w:rsidR="005E2016" w:rsidRDefault="008D6348">
            <w:pPr>
              <w:pStyle w:val="TableParagraph"/>
              <w:spacing w:line="275" w:lineRule="exact"/>
              <w:ind w:left="642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</w:tr>
      <w:tr w:rsidR="005E2016">
        <w:trPr>
          <w:trHeight w:val="275"/>
        </w:trPr>
        <w:tc>
          <w:tcPr>
            <w:tcW w:w="579" w:type="dxa"/>
          </w:tcPr>
          <w:p w:rsidR="005E2016" w:rsidRDefault="005E2016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</w:tcPr>
          <w:p w:rsidR="005E2016" w:rsidRDefault="005E201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5E2016" w:rsidRDefault="005E201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5E2016" w:rsidRDefault="005E2016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</w:tcPr>
          <w:p w:rsidR="005E2016" w:rsidRDefault="005E2016">
            <w:pPr>
              <w:pStyle w:val="TableParagraph"/>
              <w:rPr>
                <w:sz w:val="20"/>
              </w:rPr>
            </w:pPr>
          </w:p>
        </w:tc>
      </w:tr>
      <w:tr w:rsidR="005E2016">
        <w:trPr>
          <w:trHeight w:val="1655"/>
        </w:trPr>
        <w:tc>
          <w:tcPr>
            <w:tcW w:w="579" w:type="dxa"/>
          </w:tcPr>
          <w:p w:rsidR="005E2016" w:rsidRDefault="008D6348">
            <w:pPr>
              <w:pStyle w:val="TableParagraph"/>
              <w:spacing w:line="275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1" w:type="dxa"/>
          </w:tcPr>
          <w:p w:rsidR="005E2016" w:rsidRDefault="008D6348">
            <w:pPr>
              <w:pStyle w:val="TableParagraph"/>
              <w:ind w:left="110" w:right="339"/>
              <w:rPr>
                <w:sz w:val="24"/>
              </w:rPr>
            </w:pPr>
            <w:r>
              <w:rPr>
                <w:sz w:val="24"/>
              </w:rPr>
              <w:t xml:space="preserve">Информирование населения </w:t>
            </w:r>
            <w:r w:rsidR="007B376B">
              <w:rPr>
                <w:sz w:val="24"/>
              </w:rPr>
              <w:t xml:space="preserve">   Перенского</w:t>
            </w:r>
            <w:r>
              <w:rPr>
                <w:sz w:val="24"/>
              </w:rPr>
              <w:t xml:space="preserve">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 Рославльского района Смоленской области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5E2016" w:rsidRDefault="008D634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«Противодействие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  <w:p w:rsidR="005E2016" w:rsidRDefault="007B376B">
            <w:pPr>
              <w:pStyle w:val="TableParagraph"/>
              <w:spacing w:line="270" w:lineRule="atLeast"/>
              <w:ind w:left="110" w:right="322"/>
              <w:rPr>
                <w:sz w:val="24"/>
              </w:rPr>
            </w:pPr>
            <w:r>
              <w:rPr>
                <w:sz w:val="24"/>
              </w:rPr>
              <w:t xml:space="preserve">   Перенского</w:t>
            </w:r>
            <w:r w:rsidR="008D6348">
              <w:rPr>
                <w:sz w:val="24"/>
              </w:rPr>
              <w:t xml:space="preserve"> сельского поселения Рославльского района</w:t>
            </w:r>
            <w:r w:rsidR="008D6348">
              <w:rPr>
                <w:spacing w:val="-57"/>
                <w:sz w:val="24"/>
              </w:rPr>
              <w:t xml:space="preserve"> </w:t>
            </w:r>
            <w:r w:rsidR="008D6348">
              <w:rPr>
                <w:sz w:val="24"/>
              </w:rPr>
              <w:t>Смоленской</w:t>
            </w:r>
            <w:r w:rsidR="008D6348">
              <w:rPr>
                <w:spacing w:val="-1"/>
                <w:sz w:val="24"/>
              </w:rPr>
              <w:t xml:space="preserve"> </w:t>
            </w:r>
            <w:r w:rsidR="008D6348">
              <w:rPr>
                <w:sz w:val="24"/>
              </w:rPr>
              <w:t>области</w:t>
            </w:r>
            <w:r w:rsidR="008D6348">
              <w:rPr>
                <w:spacing w:val="1"/>
                <w:sz w:val="24"/>
              </w:rPr>
              <w:t xml:space="preserve"> </w:t>
            </w:r>
            <w:r w:rsidR="008D6348">
              <w:rPr>
                <w:sz w:val="24"/>
              </w:rPr>
              <w:t>на</w:t>
            </w:r>
            <w:r w:rsidR="008D6348">
              <w:rPr>
                <w:spacing w:val="-3"/>
                <w:sz w:val="24"/>
              </w:rPr>
              <w:t xml:space="preserve"> </w:t>
            </w:r>
            <w:r w:rsidR="008D6348">
              <w:rPr>
                <w:sz w:val="24"/>
              </w:rPr>
              <w:t>2020-2022 годы»</w:t>
            </w:r>
          </w:p>
        </w:tc>
        <w:tc>
          <w:tcPr>
            <w:tcW w:w="1843" w:type="dxa"/>
          </w:tcPr>
          <w:p w:rsidR="005E2016" w:rsidRDefault="008D6348">
            <w:pPr>
              <w:pStyle w:val="TableParagraph"/>
              <w:ind w:left="398" w:right="107" w:hanging="264"/>
              <w:rPr>
                <w:sz w:val="24"/>
              </w:rPr>
            </w:pPr>
            <w:r>
              <w:rPr>
                <w:sz w:val="24"/>
              </w:rPr>
              <w:t>январь-декабрь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2126" w:type="dxa"/>
          </w:tcPr>
          <w:p w:rsidR="005E2016" w:rsidRDefault="008D6348">
            <w:pPr>
              <w:pStyle w:val="TableParagraph"/>
              <w:ind w:left="242" w:right="23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 w:rsidR="007B376B">
              <w:rPr>
                <w:sz w:val="24"/>
              </w:rPr>
              <w:t xml:space="preserve">   Перенского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4112" w:type="dxa"/>
          </w:tcPr>
          <w:p w:rsidR="005E2016" w:rsidRDefault="008D6348">
            <w:pPr>
              <w:pStyle w:val="TableParagraph"/>
              <w:ind w:left="109" w:right="778"/>
              <w:rPr>
                <w:sz w:val="24"/>
              </w:rPr>
            </w:pPr>
            <w:r>
              <w:rPr>
                <w:sz w:val="24"/>
              </w:rPr>
              <w:t>На информационных стендах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размещается информация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противодействии коррупции,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распространены</w:t>
            </w:r>
          </w:p>
          <w:p w:rsidR="005E2016" w:rsidRDefault="008D6348">
            <w:pPr>
              <w:pStyle w:val="TableParagraph"/>
              <w:spacing w:line="270" w:lineRule="atLeast"/>
              <w:ind w:left="109" w:right="944"/>
              <w:rPr>
                <w:sz w:val="24"/>
              </w:rPr>
            </w:pPr>
            <w:r>
              <w:rPr>
                <w:sz w:val="24"/>
              </w:rPr>
              <w:t>памятки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</w:tr>
      <w:tr w:rsidR="005E2016">
        <w:trPr>
          <w:trHeight w:val="1380"/>
        </w:trPr>
        <w:tc>
          <w:tcPr>
            <w:tcW w:w="579" w:type="dxa"/>
          </w:tcPr>
          <w:p w:rsidR="005E2016" w:rsidRDefault="008D6348">
            <w:pPr>
              <w:pStyle w:val="TableParagraph"/>
              <w:spacing w:line="275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1" w:type="dxa"/>
          </w:tcPr>
          <w:p w:rsidR="005E2016" w:rsidRDefault="008D6348">
            <w:pPr>
              <w:pStyle w:val="TableParagraph"/>
              <w:ind w:left="110" w:right="508"/>
              <w:rPr>
                <w:sz w:val="24"/>
              </w:rPr>
            </w:pPr>
            <w:r>
              <w:rPr>
                <w:sz w:val="24"/>
              </w:rPr>
              <w:t>Анализ обращений граждан на предмет наличия в 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о фактах коррупции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служащих. Принятие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E2016" w:rsidRDefault="008D6348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</w:p>
        </w:tc>
        <w:tc>
          <w:tcPr>
            <w:tcW w:w="1843" w:type="dxa"/>
          </w:tcPr>
          <w:p w:rsidR="005E2016" w:rsidRDefault="008D6348">
            <w:pPr>
              <w:pStyle w:val="TableParagraph"/>
              <w:ind w:left="427" w:right="160" w:hanging="243"/>
              <w:rPr>
                <w:sz w:val="24"/>
              </w:rPr>
            </w:pPr>
            <w:r>
              <w:rPr>
                <w:sz w:val="24"/>
              </w:rPr>
              <w:t>июнь, 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5E2016" w:rsidRDefault="008D6348">
            <w:pPr>
              <w:pStyle w:val="TableParagraph"/>
              <w:ind w:left="480" w:right="451" w:firstLine="105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</w:p>
        </w:tc>
        <w:tc>
          <w:tcPr>
            <w:tcW w:w="4112" w:type="dxa"/>
          </w:tcPr>
          <w:p w:rsidR="005E2016" w:rsidRDefault="008D6348">
            <w:pPr>
              <w:pStyle w:val="TableParagraph"/>
              <w:ind w:left="1530" w:hanging="898"/>
              <w:rPr>
                <w:sz w:val="24"/>
              </w:rPr>
            </w:pPr>
            <w:r>
              <w:rPr>
                <w:sz w:val="24"/>
              </w:rPr>
              <w:t>Обращений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2021 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поступало</w:t>
            </w:r>
          </w:p>
        </w:tc>
      </w:tr>
      <w:tr w:rsidR="005E2016">
        <w:trPr>
          <w:trHeight w:val="1379"/>
        </w:trPr>
        <w:tc>
          <w:tcPr>
            <w:tcW w:w="579" w:type="dxa"/>
          </w:tcPr>
          <w:p w:rsidR="005E2016" w:rsidRDefault="008D6348">
            <w:pPr>
              <w:pStyle w:val="TableParagraph"/>
              <w:spacing w:line="275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1" w:type="dxa"/>
          </w:tcPr>
          <w:p w:rsidR="005E2016" w:rsidRDefault="008D6348">
            <w:pPr>
              <w:pStyle w:val="TableParagraph"/>
              <w:spacing w:line="276" w:lineRule="exact"/>
              <w:ind w:left="110" w:right="339"/>
              <w:rPr>
                <w:sz w:val="24"/>
              </w:rPr>
            </w:pPr>
            <w:r>
              <w:rPr>
                <w:sz w:val="24"/>
              </w:rPr>
              <w:t>Проведение разъяснительной работы по недопущению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лицами, замещающими должности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восприниматься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обещание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предложение дачи взятки либо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принять взятку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взятки</w:t>
            </w:r>
          </w:p>
        </w:tc>
        <w:tc>
          <w:tcPr>
            <w:tcW w:w="1843" w:type="dxa"/>
          </w:tcPr>
          <w:p w:rsidR="005E2016" w:rsidRDefault="008D6348">
            <w:pPr>
              <w:pStyle w:val="TableParagraph"/>
              <w:spacing w:line="275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6" w:type="dxa"/>
          </w:tcPr>
          <w:p w:rsidR="005E2016" w:rsidRDefault="008D6348">
            <w:pPr>
              <w:pStyle w:val="TableParagraph"/>
              <w:ind w:left="242" w:right="231"/>
              <w:jc w:val="center"/>
              <w:rPr>
                <w:sz w:val="24"/>
              </w:rPr>
            </w:pPr>
            <w:r>
              <w:rPr>
                <w:sz w:val="24"/>
              </w:rPr>
              <w:t>Глава МО</w:t>
            </w:r>
            <w:r>
              <w:rPr>
                <w:spacing w:val="1"/>
                <w:sz w:val="24"/>
              </w:rPr>
              <w:t xml:space="preserve"> </w:t>
            </w:r>
            <w:r w:rsidR="007B376B">
              <w:rPr>
                <w:sz w:val="24"/>
              </w:rPr>
              <w:t xml:space="preserve">   Перенского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4112" w:type="dxa"/>
          </w:tcPr>
          <w:p w:rsidR="005E2016" w:rsidRDefault="008D6348">
            <w:pPr>
              <w:pStyle w:val="TableParagraph"/>
              <w:ind w:left="1523" w:right="400" w:hanging="1105"/>
              <w:rPr>
                <w:sz w:val="24"/>
              </w:rPr>
            </w:pPr>
            <w:r>
              <w:rPr>
                <w:sz w:val="24"/>
              </w:rPr>
              <w:t>разъяснительная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ведется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</w:tc>
      </w:tr>
      <w:tr w:rsidR="005E2016">
        <w:trPr>
          <w:trHeight w:val="553"/>
        </w:trPr>
        <w:tc>
          <w:tcPr>
            <w:tcW w:w="579" w:type="dxa"/>
          </w:tcPr>
          <w:p w:rsidR="005E2016" w:rsidRDefault="008D6348">
            <w:pPr>
              <w:pStyle w:val="TableParagraph"/>
              <w:spacing w:line="274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1" w:type="dxa"/>
          </w:tcPr>
          <w:p w:rsidR="005E2016" w:rsidRDefault="008D6348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служащими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ограничений,</w:t>
            </w:r>
          </w:p>
        </w:tc>
        <w:tc>
          <w:tcPr>
            <w:tcW w:w="1843" w:type="dxa"/>
          </w:tcPr>
          <w:p w:rsidR="005E2016" w:rsidRDefault="008D6348">
            <w:pPr>
              <w:pStyle w:val="TableParagraph"/>
              <w:spacing w:line="274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6" w:type="dxa"/>
          </w:tcPr>
          <w:p w:rsidR="005E2016" w:rsidRDefault="008D6348">
            <w:pPr>
              <w:pStyle w:val="TableParagraph"/>
              <w:spacing w:line="276" w:lineRule="exact"/>
              <w:ind w:left="171" w:right="142" w:firstLine="252"/>
              <w:rPr>
                <w:sz w:val="24"/>
              </w:rPr>
            </w:pPr>
            <w:r>
              <w:rPr>
                <w:sz w:val="24"/>
              </w:rPr>
              <w:t>комиссия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</w:p>
        </w:tc>
        <w:tc>
          <w:tcPr>
            <w:tcW w:w="4112" w:type="dxa"/>
          </w:tcPr>
          <w:p w:rsidR="005E2016" w:rsidRDefault="008D6348">
            <w:pPr>
              <w:pStyle w:val="TableParagraph"/>
              <w:spacing w:line="276" w:lineRule="exact"/>
              <w:ind w:left="510" w:right="488" w:firstLine="199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служащими</w:t>
            </w:r>
          </w:p>
        </w:tc>
      </w:tr>
    </w:tbl>
    <w:p w:rsidR="005E2016" w:rsidRDefault="005E2016">
      <w:pPr>
        <w:spacing w:line="276" w:lineRule="exact"/>
        <w:rPr>
          <w:sz w:val="24"/>
        </w:rPr>
        <w:sectPr w:rsidR="005E2016">
          <w:headerReference w:type="default" r:id="rId6"/>
          <w:type w:val="continuous"/>
          <w:pgSz w:w="16840" w:h="11910" w:orient="landscape"/>
          <w:pgMar w:top="1100" w:right="700" w:bottom="280" w:left="1020" w:header="0" w:footer="0" w:gutter="0"/>
          <w:pgNumType w:start="1"/>
          <w:cols w:space="720"/>
        </w:sectPr>
      </w:pPr>
    </w:p>
    <w:p w:rsidR="005E2016" w:rsidRDefault="005E2016">
      <w:pPr>
        <w:rPr>
          <w:b/>
          <w:sz w:val="20"/>
        </w:rPr>
      </w:pPr>
    </w:p>
    <w:p w:rsidR="005E2016" w:rsidRDefault="005E2016">
      <w:pPr>
        <w:rPr>
          <w:b/>
          <w:sz w:val="20"/>
        </w:rPr>
      </w:pPr>
    </w:p>
    <w:p w:rsidR="005E2016" w:rsidRDefault="005E201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9"/>
        <w:gridCol w:w="6221"/>
        <w:gridCol w:w="1843"/>
        <w:gridCol w:w="2126"/>
        <w:gridCol w:w="4112"/>
      </w:tblGrid>
      <w:tr w:rsidR="005E2016">
        <w:trPr>
          <w:trHeight w:val="1103"/>
        </w:trPr>
        <w:tc>
          <w:tcPr>
            <w:tcW w:w="579" w:type="dxa"/>
          </w:tcPr>
          <w:p w:rsidR="005E2016" w:rsidRDefault="005E2016">
            <w:pPr>
              <w:pStyle w:val="TableParagraph"/>
              <w:rPr>
                <w:sz w:val="24"/>
              </w:rPr>
            </w:pPr>
          </w:p>
        </w:tc>
        <w:tc>
          <w:tcPr>
            <w:tcW w:w="6221" w:type="dxa"/>
          </w:tcPr>
          <w:p w:rsidR="005E2016" w:rsidRDefault="008D6348">
            <w:pPr>
              <w:pStyle w:val="TableParagraph"/>
              <w:ind w:left="110" w:right="372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</w:p>
        </w:tc>
        <w:tc>
          <w:tcPr>
            <w:tcW w:w="1843" w:type="dxa"/>
          </w:tcPr>
          <w:p w:rsidR="005E2016" w:rsidRDefault="005E2016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E2016" w:rsidRDefault="008D6348">
            <w:pPr>
              <w:pStyle w:val="TableParagraph"/>
              <w:ind w:left="149" w:right="139" w:firstLine="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4112" w:type="dxa"/>
          </w:tcPr>
          <w:p w:rsidR="005E2016" w:rsidRDefault="008D6348">
            <w:pPr>
              <w:pStyle w:val="TableParagraph"/>
              <w:spacing w:line="276" w:lineRule="exact"/>
              <w:ind w:left="145" w:right="135" w:firstLine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ограничений, 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о 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службе осуществляется</w:t>
            </w:r>
            <w:proofErr w:type="gramEnd"/>
            <w:r>
              <w:rPr>
                <w:sz w:val="24"/>
              </w:rPr>
              <w:t xml:space="preserve"> постоянно,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установлено</w:t>
            </w:r>
          </w:p>
        </w:tc>
      </w:tr>
      <w:tr w:rsidR="005E2016">
        <w:trPr>
          <w:trHeight w:val="4692"/>
        </w:trPr>
        <w:tc>
          <w:tcPr>
            <w:tcW w:w="579" w:type="dxa"/>
          </w:tcPr>
          <w:p w:rsidR="005E2016" w:rsidRDefault="008D6348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1" w:type="dxa"/>
          </w:tcPr>
          <w:p w:rsidR="005E2016" w:rsidRDefault="008D6348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Меры противодействия коррупции при размещении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заказов на поставки товаров, выполнение работ, оказание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муниципальных нужд поселения.</w:t>
            </w:r>
          </w:p>
        </w:tc>
        <w:tc>
          <w:tcPr>
            <w:tcW w:w="1843" w:type="dxa"/>
          </w:tcPr>
          <w:p w:rsidR="005E2016" w:rsidRDefault="008D6348">
            <w:pPr>
              <w:pStyle w:val="TableParagraph"/>
              <w:spacing w:line="275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6" w:type="dxa"/>
          </w:tcPr>
          <w:p w:rsidR="005E2016" w:rsidRDefault="008D6348">
            <w:pPr>
              <w:pStyle w:val="TableParagraph"/>
              <w:ind w:left="559" w:right="537" w:firstLine="3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менеджер</w:t>
            </w:r>
          </w:p>
        </w:tc>
        <w:tc>
          <w:tcPr>
            <w:tcW w:w="4112" w:type="dxa"/>
          </w:tcPr>
          <w:p w:rsidR="005E2016" w:rsidRDefault="008D6348">
            <w:pPr>
              <w:pStyle w:val="TableParagraph"/>
              <w:ind w:left="217" w:right="202" w:hanging="3"/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 аукционах и запросах</w:t>
            </w:r>
            <w:r>
              <w:rPr>
                <w:spacing w:val="1"/>
                <w:sz w:val="24"/>
              </w:rPr>
              <w:t xml:space="preserve"> </w:t>
            </w:r>
            <w:hyperlink r:id="rId7">
              <w:r>
                <w:rPr>
                  <w:sz w:val="24"/>
                </w:rPr>
                <w:t xml:space="preserve">котировочной цены </w:t>
              </w:r>
            </w:hyperlink>
            <w:r>
              <w:rPr>
                <w:sz w:val="24"/>
              </w:rPr>
              <w:t>размещается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официальном сайте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для размещения заказов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муниципальных нужд,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E2016" w:rsidRDefault="008D6348">
            <w:pPr>
              <w:pStyle w:val="TableParagraph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прозрачность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привлечь широкий круг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 заказов.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действующим законодательством,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ведется открытый и доступн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 контрактов. За 2021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коррупционные риски при закупках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 работ, услуг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выявлены</w:t>
            </w:r>
          </w:p>
        </w:tc>
      </w:tr>
      <w:tr w:rsidR="005E2016">
        <w:trPr>
          <w:trHeight w:val="2208"/>
        </w:trPr>
        <w:tc>
          <w:tcPr>
            <w:tcW w:w="579" w:type="dxa"/>
          </w:tcPr>
          <w:p w:rsidR="005E2016" w:rsidRDefault="005E2016">
            <w:pPr>
              <w:pStyle w:val="TableParagraph"/>
              <w:rPr>
                <w:sz w:val="24"/>
              </w:rPr>
            </w:pPr>
          </w:p>
        </w:tc>
        <w:tc>
          <w:tcPr>
            <w:tcW w:w="6221" w:type="dxa"/>
          </w:tcPr>
          <w:p w:rsidR="005E2016" w:rsidRDefault="008D6348">
            <w:pPr>
              <w:pStyle w:val="TableParagraph"/>
              <w:ind w:left="738" w:hanging="356"/>
              <w:rPr>
                <w:sz w:val="24"/>
              </w:rPr>
            </w:pPr>
            <w:r>
              <w:rPr>
                <w:sz w:val="24"/>
              </w:rPr>
              <w:t>Участие в 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 актов,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1843" w:type="dxa"/>
          </w:tcPr>
          <w:p w:rsidR="005E2016" w:rsidRDefault="008D6348">
            <w:pPr>
              <w:pStyle w:val="TableParagraph"/>
              <w:ind w:left="108" w:right="125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126" w:type="dxa"/>
          </w:tcPr>
          <w:p w:rsidR="005E2016" w:rsidRDefault="008D6348">
            <w:pPr>
              <w:pStyle w:val="TableParagraph"/>
              <w:ind w:left="389" w:right="379" w:firstLine="1"/>
              <w:jc w:val="center"/>
              <w:rPr>
                <w:sz w:val="24"/>
              </w:rPr>
            </w:pPr>
            <w:r>
              <w:rPr>
                <w:sz w:val="24"/>
              </w:rPr>
              <w:t>Глава МО</w:t>
            </w:r>
            <w:r>
              <w:rPr>
                <w:spacing w:val="1"/>
                <w:sz w:val="24"/>
              </w:rPr>
              <w:t xml:space="preserve"> </w:t>
            </w:r>
            <w:r w:rsidR="007B376B">
              <w:rPr>
                <w:sz w:val="24"/>
              </w:rPr>
              <w:t xml:space="preserve">   Перенского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5E2016" w:rsidRDefault="008D6348">
            <w:pPr>
              <w:pStyle w:val="TableParagraph"/>
              <w:spacing w:line="257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категории</w:t>
            </w:r>
          </w:p>
        </w:tc>
        <w:tc>
          <w:tcPr>
            <w:tcW w:w="4112" w:type="dxa"/>
          </w:tcPr>
          <w:p w:rsidR="005E2016" w:rsidRDefault="008D6348">
            <w:pPr>
              <w:pStyle w:val="TableParagraph"/>
              <w:spacing w:line="275" w:lineRule="exact"/>
              <w:ind w:left="130" w:right="119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</w:tc>
      </w:tr>
      <w:tr w:rsidR="005E2016">
        <w:trPr>
          <w:trHeight w:val="1103"/>
        </w:trPr>
        <w:tc>
          <w:tcPr>
            <w:tcW w:w="579" w:type="dxa"/>
          </w:tcPr>
          <w:p w:rsidR="005E2016" w:rsidRDefault="005E2016">
            <w:pPr>
              <w:pStyle w:val="TableParagraph"/>
              <w:rPr>
                <w:sz w:val="24"/>
              </w:rPr>
            </w:pPr>
          </w:p>
        </w:tc>
        <w:tc>
          <w:tcPr>
            <w:tcW w:w="6221" w:type="dxa"/>
          </w:tcPr>
          <w:p w:rsidR="005E2016" w:rsidRDefault="008D6348">
            <w:pPr>
              <w:pStyle w:val="TableParagraph"/>
              <w:ind w:left="110" w:right="339"/>
              <w:rPr>
                <w:sz w:val="24"/>
              </w:rPr>
            </w:pPr>
            <w:r>
              <w:rPr>
                <w:sz w:val="24"/>
              </w:rPr>
              <w:t xml:space="preserve">Обучение сотрудников Администрации </w:t>
            </w:r>
            <w:r w:rsidR="007B376B">
              <w:rPr>
                <w:sz w:val="24"/>
              </w:rPr>
              <w:t xml:space="preserve">   Перенского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Рославльского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1843" w:type="dxa"/>
          </w:tcPr>
          <w:p w:rsidR="005E2016" w:rsidRDefault="008D6348">
            <w:pPr>
              <w:pStyle w:val="TableParagraph"/>
              <w:spacing w:line="275" w:lineRule="exact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5E2016" w:rsidRDefault="008D6348">
            <w:pPr>
              <w:pStyle w:val="TableParagraph"/>
              <w:spacing w:line="276" w:lineRule="exact"/>
              <w:ind w:left="242" w:right="232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4112" w:type="dxa"/>
          </w:tcPr>
          <w:p w:rsidR="005E2016" w:rsidRDefault="008D6348">
            <w:pPr>
              <w:pStyle w:val="TableParagraph"/>
              <w:spacing w:line="275" w:lineRule="exact"/>
              <w:ind w:left="130" w:right="119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</w:tc>
      </w:tr>
    </w:tbl>
    <w:p w:rsidR="008D6348" w:rsidRDefault="008D6348"/>
    <w:sectPr w:rsidR="008D6348" w:rsidSect="005E2016">
      <w:pgSz w:w="16840" w:h="11910" w:orient="landscape"/>
      <w:pgMar w:top="1100" w:right="70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348" w:rsidRDefault="008D6348" w:rsidP="005E2016">
      <w:r>
        <w:separator/>
      </w:r>
    </w:p>
  </w:endnote>
  <w:endnote w:type="continuationSeparator" w:id="0">
    <w:p w:rsidR="008D6348" w:rsidRDefault="008D6348" w:rsidP="005E2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348" w:rsidRDefault="008D6348" w:rsidP="005E2016">
      <w:r>
        <w:separator/>
      </w:r>
    </w:p>
  </w:footnote>
  <w:footnote w:type="continuationSeparator" w:id="0">
    <w:p w:rsidR="008D6348" w:rsidRDefault="008D6348" w:rsidP="005E2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016" w:rsidRDefault="008D6348">
    <w:pPr>
      <w:pStyle w:val="a3"/>
      <w:spacing w:line="14" w:lineRule="auto"/>
      <w:rPr>
        <w:b w:val="0"/>
        <w:sz w:val="2"/>
      </w:rPr>
    </w:pPr>
    <w:r>
      <w:rPr>
        <w:noProof/>
        <w:lang w:eastAsia="ru-RU"/>
      </w:rPr>
      <w:drawing>
        <wp:anchor distT="0" distB="0" distL="0" distR="0" simplePos="0" relativeHeight="487484928" behindDoc="1" locked="0" layoutInCell="1" allowOverlap="1">
          <wp:simplePos x="0" y="0"/>
          <wp:positionH relativeFrom="page">
            <wp:posOffset>2775711</wp:posOffset>
          </wp:positionH>
          <wp:positionV relativeFrom="page">
            <wp:posOffset>1370584</wp:posOffset>
          </wp:positionV>
          <wp:extent cx="5344160" cy="534415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4160" cy="5344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E2016"/>
    <w:rsid w:val="005E2016"/>
    <w:rsid w:val="007B376B"/>
    <w:rsid w:val="008D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201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20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2016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E2016"/>
  </w:style>
  <w:style w:type="paragraph" w:customStyle="1" w:styleId="TableParagraph">
    <w:name w:val="Table Paragraph"/>
    <w:basedOn w:val="a"/>
    <w:uiPriority w:val="1"/>
    <w:qFormat/>
    <w:rsid w:val="005E2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kotirovochnie_tcen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777</cp:lastModifiedBy>
  <cp:revision>3</cp:revision>
  <dcterms:created xsi:type="dcterms:W3CDTF">2022-04-06T09:07:00Z</dcterms:created>
  <dcterms:modified xsi:type="dcterms:W3CDTF">2022-04-06T09:23:00Z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2022-04-06T00:00:00Z</vt:filetime>
  </property>
</Properties>
</file>