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1DF" w:rsidRPr="00E52947" w:rsidRDefault="006B21DF" w:rsidP="006B21DF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E52947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B21DF" w:rsidRPr="00E52947" w:rsidRDefault="006B21DF" w:rsidP="006B21D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947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</w:t>
      </w:r>
    </w:p>
    <w:p w:rsidR="006B21DF" w:rsidRPr="00E52947" w:rsidRDefault="006B21DF" w:rsidP="006B21D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947">
        <w:rPr>
          <w:rFonts w:ascii="Times New Roman" w:hAnsi="Times New Roman" w:cs="Times New Roman"/>
          <w:b/>
          <w:sz w:val="24"/>
          <w:szCs w:val="24"/>
        </w:rPr>
        <w:t>главного специалиста Администрации Перенского сельского поселения</w:t>
      </w:r>
    </w:p>
    <w:p w:rsidR="006B21DF" w:rsidRPr="00E52947" w:rsidRDefault="006B21DF" w:rsidP="006B21D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947">
        <w:rPr>
          <w:rFonts w:ascii="Times New Roman" w:hAnsi="Times New Roman" w:cs="Times New Roman"/>
          <w:b/>
          <w:sz w:val="24"/>
          <w:szCs w:val="24"/>
        </w:rPr>
        <w:t>Рославльского района Смоленской области</w:t>
      </w:r>
    </w:p>
    <w:p w:rsidR="006B21DF" w:rsidRPr="00E52947" w:rsidRDefault="006B21DF" w:rsidP="006B21D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947">
        <w:rPr>
          <w:rFonts w:ascii="Times New Roman" w:hAnsi="Times New Roman" w:cs="Times New Roman"/>
          <w:b/>
          <w:sz w:val="24"/>
          <w:szCs w:val="24"/>
        </w:rPr>
        <w:t>Суворовой Натальи Александровны и членов ее семьи</w:t>
      </w:r>
    </w:p>
    <w:p w:rsidR="006B21DF" w:rsidRPr="00E52947" w:rsidRDefault="006B21DF" w:rsidP="006B21D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947">
        <w:rPr>
          <w:rFonts w:ascii="Times New Roman" w:hAnsi="Times New Roman" w:cs="Times New Roman"/>
          <w:b/>
          <w:sz w:val="24"/>
          <w:szCs w:val="24"/>
        </w:rPr>
        <w:t>за период с 1 января 2020 по 31 декабря 2020 года</w:t>
      </w:r>
    </w:p>
    <w:p w:rsidR="006B21DF" w:rsidRPr="00C51C9F" w:rsidRDefault="006B21DF" w:rsidP="006B2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77"/>
        <w:gridCol w:w="2037"/>
        <w:gridCol w:w="2001"/>
        <w:gridCol w:w="1143"/>
        <w:gridCol w:w="1285"/>
        <w:gridCol w:w="858"/>
        <w:gridCol w:w="1715"/>
        <w:gridCol w:w="1572"/>
        <w:gridCol w:w="1143"/>
        <w:gridCol w:w="953"/>
      </w:tblGrid>
      <w:tr w:rsidR="006B21DF" w:rsidRPr="00C51C9F" w:rsidTr="00D01CCC">
        <w:trPr>
          <w:cantSplit/>
          <w:trHeight w:val="238"/>
        </w:trPr>
        <w:tc>
          <w:tcPr>
            <w:tcW w:w="21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21DF" w:rsidRPr="00E52947" w:rsidRDefault="006B21DF" w:rsidP="00D01CC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5294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Лица, о    </w:t>
            </w:r>
            <w:r w:rsidRPr="00E52947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доходах, об  </w:t>
            </w:r>
            <w:r w:rsidRPr="00E52947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имуществе и  </w:t>
            </w:r>
            <w:r w:rsidRPr="00E52947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обязательствах </w:t>
            </w:r>
            <w:r w:rsidRPr="00E52947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имущественного </w:t>
            </w:r>
            <w:r w:rsidRPr="00E52947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характера   о</w:t>
            </w:r>
            <w:r w:rsidRPr="00E52947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которых    </w:t>
            </w:r>
            <w:r w:rsidRPr="00E52947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указываются  </w:t>
            </w:r>
            <w:r w:rsidRPr="00E52947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сведения    </w:t>
            </w:r>
          </w:p>
        </w:tc>
        <w:tc>
          <w:tcPr>
            <w:tcW w:w="20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21DF" w:rsidRPr="00E52947" w:rsidRDefault="006B21DF" w:rsidP="00D01CC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52947">
              <w:rPr>
                <w:rFonts w:ascii="Times New Roman" w:eastAsia="Times New Roman" w:hAnsi="Times New Roman" w:cs="Times New Roman"/>
                <w:sz w:val="22"/>
                <w:szCs w:val="22"/>
              </w:rPr>
              <w:t>Декларированный</w:t>
            </w:r>
            <w:r w:rsidRPr="00E52947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годовой доход </w:t>
            </w:r>
            <w:r w:rsidRPr="00E52947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за 2020год  </w:t>
            </w:r>
            <w:r w:rsidRPr="00E52947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(руб.)     </w:t>
            </w:r>
          </w:p>
        </w:tc>
        <w:tc>
          <w:tcPr>
            <w:tcW w:w="52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21DF" w:rsidRPr="00E52947" w:rsidRDefault="006B21DF" w:rsidP="00D01CC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5294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и    </w:t>
            </w:r>
            <w:r w:rsidRPr="00E52947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транспортных средств, принадлежащих на праве   </w:t>
            </w:r>
            <w:r w:rsidRPr="00E52947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собственности                  </w:t>
            </w:r>
          </w:p>
        </w:tc>
        <w:tc>
          <w:tcPr>
            <w:tcW w:w="171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B21DF" w:rsidRPr="00E52947" w:rsidRDefault="006B21DF" w:rsidP="00D01C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6B21DF" w:rsidRPr="00E52947" w:rsidRDefault="006B21DF" w:rsidP="00D01C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52947">
              <w:rPr>
                <w:rFonts w:ascii="Times New Roman" w:hAnsi="Times New Roman"/>
                <w:lang w:eastAsia="ru-RU"/>
              </w:rPr>
              <w:t xml:space="preserve">Источники получения </w:t>
            </w:r>
            <w:proofErr w:type="spellStart"/>
            <w:r w:rsidRPr="00E52947">
              <w:rPr>
                <w:rFonts w:ascii="Times New Roman" w:hAnsi="Times New Roman"/>
                <w:lang w:eastAsia="ru-RU"/>
              </w:rPr>
              <w:t>средств</w:t>
            </w:r>
            <w:proofErr w:type="gramStart"/>
            <w:r w:rsidRPr="00E52947">
              <w:rPr>
                <w:rFonts w:ascii="Times New Roman" w:hAnsi="Times New Roman"/>
                <w:lang w:eastAsia="ru-RU"/>
              </w:rPr>
              <w:t>,з</w:t>
            </w:r>
            <w:proofErr w:type="gramEnd"/>
            <w:r w:rsidRPr="00E52947">
              <w:rPr>
                <w:rFonts w:ascii="Times New Roman" w:hAnsi="Times New Roman"/>
                <w:lang w:eastAsia="ru-RU"/>
              </w:rPr>
              <w:t>а</w:t>
            </w:r>
            <w:proofErr w:type="spellEnd"/>
            <w:r w:rsidRPr="00E52947">
              <w:rPr>
                <w:rFonts w:ascii="Times New Roman" w:hAnsi="Times New Roman"/>
                <w:lang w:eastAsia="ru-RU"/>
              </w:rPr>
              <w:t xml:space="preserve"> счет которых приобретено имущество</w:t>
            </w:r>
          </w:p>
          <w:p w:rsidR="006B21DF" w:rsidRPr="00E52947" w:rsidRDefault="006B21DF" w:rsidP="00D01CC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1DF" w:rsidRPr="00E52947" w:rsidRDefault="006B21DF" w:rsidP="00D01CC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5294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Перечень объектов недвижимого    </w:t>
            </w:r>
            <w:r w:rsidRPr="00E52947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имущества, находящихся в пользовании</w:t>
            </w:r>
          </w:p>
        </w:tc>
      </w:tr>
      <w:tr w:rsidR="006B21DF" w:rsidRPr="00C51C9F" w:rsidTr="00D01CCC">
        <w:trPr>
          <w:cantSplit/>
          <w:trHeight w:val="358"/>
        </w:trPr>
        <w:tc>
          <w:tcPr>
            <w:tcW w:w="21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1DF" w:rsidRPr="00E52947" w:rsidRDefault="006B21DF" w:rsidP="00D01CC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1DF" w:rsidRPr="00E52947" w:rsidRDefault="006B21DF" w:rsidP="00D01CC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1DF" w:rsidRPr="00E52947" w:rsidRDefault="006B21DF" w:rsidP="00D01CC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5294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вид объектов  </w:t>
            </w:r>
            <w:r w:rsidRPr="00E52947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1DF" w:rsidRPr="00E52947" w:rsidRDefault="006B21DF" w:rsidP="00D01CC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52947">
              <w:rPr>
                <w:rFonts w:ascii="Times New Roman" w:eastAsia="Times New Roman" w:hAnsi="Times New Roman" w:cs="Times New Roman"/>
                <w:sz w:val="22"/>
                <w:szCs w:val="22"/>
              </w:rPr>
              <w:t>площадь</w:t>
            </w:r>
            <w:r w:rsidRPr="00E52947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(кв. м)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1DF" w:rsidRPr="00E52947" w:rsidRDefault="006B21DF" w:rsidP="00D01CC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5294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страна   </w:t>
            </w:r>
            <w:r w:rsidRPr="00E52947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расположения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21DF" w:rsidRPr="00E52947" w:rsidRDefault="006B21DF" w:rsidP="00D01CC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52947">
              <w:rPr>
                <w:rFonts w:ascii="Times New Roman" w:eastAsia="Times New Roman" w:hAnsi="Times New Roman" w:cs="Times New Roman"/>
                <w:sz w:val="22"/>
                <w:szCs w:val="22"/>
              </w:rPr>
              <w:t>транспортные</w:t>
            </w:r>
            <w:r w:rsidRPr="00E52947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средства  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21DF" w:rsidRPr="00E52947" w:rsidRDefault="006B21DF" w:rsidP="00D01CC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1DF" w:rsidRPr="00E52947" w:rsidRDefault="006B21DF" w:rsidP="00D01CC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5294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вид объектов  </w:t>
            </w:r>
            <w:r w:rsidRPr="00E52947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1DF" w:rsidRPr="00E52947" w:rsidRDefault="006B21DF" w:rsidP="00D01CC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52947">
              <w:rPr>
                <w:rFonts w:ascii="Times New Roman" w:eastAsia="Times New Roman" w:hAnsi="Times New Roman" w:cs="Times New Roman"/>
                <w:sz w:val="22"/>
                <w:szCs w:val="22"/>
              </w:rPr>
              <w:t>площадь</w:t>
            </w:r>
            <w:r w:rsidRPr="00E52947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(кв. м)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1DF" w:rsidRPr="00E52947" w:rsidRDefault="006B21DF" w:rsidP="00D01CC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5294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страна   </w:t>
            </w:r>
            <w:r w:rsidRPr="00E52947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расположения</w:t>
            </w:r>
          </w:p>
        </w:tc>
      </w:tr>
      <w:tr w:rsidR="006B21DF" w:rsidRPr="00C51C9F" w:rsidTr="00D01CCC">
        <w:trPr>
          <w:cantSplit/>
          <w:trHeight w:val="553"/>
        </w:trPr>
        <w:tc>
          <w:tcPr>
            <w:tcW w:w="21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21DF" w:rsidRPr="00C51C9F" w:rsidRDefault="006B21DF" w:rsidP="00D01CC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 Наталья Александровна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1DF" w:rsidRPr="00C51C9F" w:rsidRDefault="006B21DF" w:rsidP="00D01CC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481851,90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1DF" w:rsidRDefault="006B21DF" w:rsidP="00D01CC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6B21DF" w:rsidRDefault="006B21DF" w:rsidP="00D01CC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C9F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1/2</w:t>
            </w:r>
          </w:p>
          <w:p w:rsidR="006B21DF" w:rsidRDefault="006B21DF" w:rsidP="00D01CC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B21DF" w:rsidRPr="00C51C9F" w:rsidRDefault="006B21DF" w:rsidP="00D01CC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21DF" w:rsidRPr="00C51C9F" w:rsidRDefault="006B21DF" w:rsidP="00D01CC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1DF" w:rsidRPr="00C51C9F" w:rsidRDefault="006B21DF" w:rsidP="00D01CC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51,2</w:t>
            </w:r>
          </w:p>
          <w:p w:rsidR="006B21DF" w:rsidRPr="00C51C9F" w:rsidRDefault="006B21DF" w:rsidP="00D01CC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21DF" w:rsidRPr="00C51C9F" w:rsidRDefault="006B21DF" w:rsidP="00D01CC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55,3</w:t>
            </w:r>
          </w:p>
          <w:p w:rsidR="006B21DF" w:rsidRPr="00C51C9F" w:rsidRDefault="006B21DF" w:rsidP="00D01CC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1C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61000</w:t>
            </w:r>
          </w:p>
          <w:p w:rsidR="006B21DF" w:rsidRPr="00C51C9F" w:rsidRDefault="006B21DF" w:rsidP="00D01CC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1DF" w:rsidRPr="00C51C9F" w:rsidRDefault="006B21DF" w:rsidP="00D01CC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РФ</w:t>
            </w:r>
          </w:p>
          <w:p w:rsidR="006B21DF" w:rsidRPr="00C51C9F" w:rsidRDefault="006B21DF" w:rsidP="00D01CC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21DF" w:rsidRPr="00C51C9F" w:rsidRDefault="006B21DF" w:rsidP="00D01CC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РФ</w:t>
            </w:r>
          </w:p>
          <w:p w:rsidR="006B21DF" w:rsidRPr="00C51C9F" w:rsidRDefault="006B21DF" w:rsidP="00D01CC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6B21DF" w:rsidRDefault="006B21DF" w:rsidP="00D01CC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21DF" w:rsidRPr="00C51C9F" w:rsidRDefault="006B21DF" w:rsidP="00D01CC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21DF" w:rsidRPr="00C51C9F" w:rsidRDefault="006B21DF" w:rsidP="00D01CC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нет</w:t>
            </w:r>
          </w:p>
          <w:p w:rsidR="006B21DF" w:rsidRPr="00C51C9F" w:rsidRDefault="006B21DF" w:rsidP="00D01CC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21DF" w:rsidRPr="00C51C9F" w:rsidRDefault="006B21DF" w:rsidP="00D01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нет</w:t>
            </w:r>
          </w:p>
          <w:p w:rsidR="006B21DF" w:rsidRPr="00C51C9F" w:rsidRDefault="006B21DF" w:rsidP="00D01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6B21DF" w:rsidRPr="00C51C9F" w:rsidRDefault="006B21DF" w:rsidP="00D01CC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1DF" w:rsidRPr="00C51C9F" w:rsidRDefault="006B21DF" w:rsidP="00D01CC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  <w:p w:rsidR="006B21DF" w:rsidRPr="00C51C9F" w:rsidRDefault="006B21DF" w:rsidP="00D01CC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21DF" w:rsidRPr="00C51C9F" w:rsidRDefault="006B21DF" w:rsidP="00D01CC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B21DF" w:rsidRPr="00C51C9F" w:rsidRDefault="006B21DF" w:rsidP="00D01CC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21DF" w:rsidRPr="00C51C9F" w:rsidRDefault="006B21DF" w:rsidP="00D01CC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1DF" w:rsidRPr="00C51C9F" w:rsidRDefault="006B21DF" w:rsidP="00D01CC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21DF" w:rsidRPr="00C51C9F" w:rsidRDefault="006B21DF" w:rsidP="00D01CC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21DF" w:rsidRPr="00C51C9F" w:rsidRDefault="006B21DF" w:rsidP="00D01CC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21DF" w:rsidRPr="00C51C9F" w:rsidRDefault="006B21DF" w:rsidP="00D01CC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21DF" w:rsidRPr="00C51C9F" w:rsidRDefault="006B21DF" w:rsidP="00D01CC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21DF" w:rsidRPr="00C51C9F" w:rsidRDefault="006B21DF" w:rsidP="00D01CC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21DF" w:rsidRPr="00C51C9F" w:rsidRDefault="006B21DF" w:rsidP="00D01CC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6B21DF" w:rsidRPr="00C51C9F" w:rsidRDefault="006B21DF" w:rsidP="00D01CC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21DF" w:rsidRPr="00C51C9F" w:rsidRDefault="006B21DF" w:rsidP="00D01CC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21DF" w:rsidRPr="00C51C9F" w:rsidRDefault="006B21DF" w:rsidP="00D01CC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21DF" w:rsidRPr="00C51C9F" w:rsidRDefault="006B21DF" w:rsidP="00D01CC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21DF" w:rsidRPr="00C51C9F" w:rsidRDefault="006B21DF" w:rsidP="00D01CC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21DF" w:rsidRPr="00C51C9F" w:rsidTr="00D01CCC">
        <w:trPr>
          <w:cantSplit/>
          <w:trHeight w:val="983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1DF" w:rsidRPr="00E52947" w:rsidRDefault="006B21DF" w:rsidP="00D01CCC">
            <w:pPr>
              <w:pStyle w:val="ConsPlusCell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6B21DF" w:rsidRPr="00E52947" w:rsidRDefault="006B21DF" w:rsidP="00D01CCC">
            <w:pPr>
              <w:pStyle w:val="ConsPlusCell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5294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Супруг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1DF" w:rsidRPr="00E52947" w:rsidRDefault="006B21DF" w:rsidP="00D01CCC">
            <w:pPr>
              <w:pStyle w:val="ConsPlusCell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6B21DF" w:rsidRPr="00E52947" w:rsidRDefault="006B21DF" w:rsidP="00D01CCC">
            <w:pPr>
              <w:pStyle w:val="ConsPlusCell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5294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501103,13</w:t>
            </w:r>
          </w:p>
          <w:p w:rsidR="006B21DF" w:rsidRPr="00E52947" w:rsidRDefault="006B21DF" w:rsidP="00D01CCC">
            <w:pPr>
              <w:pStyle w:val="ConsPlusCell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6B21DF" w:rsidRPr="00E52947" w:rsidRDefault="006B21DF" w:rsidP="00D01CCC">
            <w:pPr>
              <w:pStyle w:val="ConsPlusCell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5294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690000,00-от     продажи автомобиля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1DF" w:rsidRPr="00E52947" w:rsidRDefault="006B21DF" w:rsidP="00D01CC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5294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Часть жилого дома </w:t>
            </w:r>
          </w:p>
          <w:p w:rsidR="006B21DF" w:rsidRPr="00E52947" w:rsidRDefault="006B21DF" w:rsidP="00D01CC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52947">
              <w:rPr>
                <w:rFonts w:ascii="Times New Roman" w:eastAsia="Times New Roman" w:hAnsi="Times New Roman" w:cs="Times New Roman"/>
                <w:sz w:val="22"/>
                <w:szCs w:val="22"/>
              </w:rPr>
              <w:t>Квартира  1/4</w:t>
            </w:r>
          </w:p>
          <w:p w:rsidR="006B21DF" w:rsidRPr="00E52947" w:rsidRDefault="006B21DF" w:rsidP="00D01CC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52947">
              <w:rPr>
                <w:rFonts w:ascii="Times New Roman" w:eastAsia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6B21DF" w:rsidRPr="00E52947" w:rsidRDefault="006B21DF" w:rsidP="00D01CC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6B21DF" w:rsidRPr="00E52947" w:rsidRDefault="006B21DF" w:rsidP="00D01CC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6B21DF" w:rsidRPr="00E52947" w:rsidRDefault="006B21DF" w:rsidP="00D01CCC">
            <w:pPr>
              <w:pStyle w:val="ConsPlusCell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1DF" w:rsidRPr="00E52947" w:rsidRDefault="006B21DF" w:rsidP="00D01CCC">
            <w:pPr>
              <w:rPr>
                <w:rFonts w:ascii="Times New Roman" w:hAnsi="Times New Roman"/>
                <w:lang w:eastAsia="ru-RU"/>
              </w:rPr>
            </w:pPr>
            <w:r w:rsidRPr="00E52947">
              <w:rPr>
                <w:rFonts w:ascii="Times New Roman" w:hAnsi="Times New Roman"/>
                <w:lang w:eastAsia="ru-RU"/>
              </w:rPr>
              <w:t xml:space="preserve">   78,2</w:t>
            </w:r>
          </w:p>
          <w:p w:rsidR="006B21DF" w:rsidRPr="00E52947" w:rsidRDefault="006B21DF" w:rsidP="00D01CCC">
            <w:pPr>
              <w:rPr>
                <w:rFonts w:ascii="Times New Roman" w:hAnsi="Times New Roman"/>
                <w:lang w:eastAsia="ru-RU"/>
              </w:rPr>
            </w:pPr>
            <w:r w:rsidRPr="00E52947">
              <w:rPr>
                <w:rFonts w:ascii="Times New Roman" w:hAnsi="Times New Roman"/>
                <w:lang w:eastAsia="ru-RU"/>
              </w:rPr>
              <w:t xml:space="preserve">    55,3</w:t>
            </w:r>
          </w:p>
          <w:p w:rsidR="006B21DF" w:rsidRPr="00E52947" w:rsidRDefault="006B21DF" w:rsidP="00D01CCC">
            <w:pPr>
              <w:rPr>
                <w:rFonts w:ascii="Times New Roman" w:hAnsi="Times New Roman"/>
                <w:lang w:eastAsia="ru-RU"/>
              </w:rPr>
            </w:pPr>
            <w:r w:rsidRPr="00E52947">
              <w:rPr>
                <w:rFonts w:ascii="Times New Roman" w:hAnsi="Times New Roman"/>
                <w:lang w:eastAsia="ru-RU"/>
              </w:rPr>
              <w:t xml:space="preserve"> 122000,0</w:t>
            </w:r>
          </w:p>
          <w:p w:rsidR="006B21DF" w:rsidRPr="00E52947" w:rsidRDefault="006B21DF" w:rsidP="00D01CCC">
            <w:pPr>
              <w:rPr>
                <w:rFonts w:ascii="Times New Roman" w:hAnsi="Times New Roman"/>
                <w:lang w:eastAsia="ru-RU"/>
              </w:rPr>
            </w:pPr>
            <w:r w:rsidRPr="00E52947">
              <w:rPr>
                <w:rFonts w:ascii="Times New Roman" w:hAnsi="Times New Roman"/>
                <w:lang w:eastAsia="ru-RU"/>
              </w:rPr>
              <w:t xml:space="preserve">  2300,0</w:t>
            </w:r>
          </w:p>
          <w:p w:rsidR="006B21DF" w:rsidRPr="00E52947" w:rsidRDefault="006B21DF" w:rsidP="00D01CCC">
            <w:pPr>
              <w:rPr>
                <w:rFonts w:ascii="Times New Roman" w:hAnsi="Times New Roman"/>
                <w:lang w:eastAsia="ru-RU"/>
              </w:rPr>
            </w:pPr>
            <w:r w:rsidRPr="00E52947">
              <w:rPr>
                <w:rFonts w:ascii="Times New Roman" w:hAnsi="Times New Roman"/>
                <w:lang w:eastAsia="ru-RU"/>
              </w:rPr>
              <w:t xml:space="preserve">  500,0</w:t>
            </w:r>
          </w:p>
          <w:p w:rsidR="006B21DF" w:rsidRPr="00E52947" w:rsidRDefault="006B21DF" w:rsidP="00D01CCC">
            <w:pPr>
              <w:rPr>
                <w:rFonts w:ascii="Times New Roman" w:hAnsi="Times New Roman"/>
                <w:lang w:eastAsia="ru-RU"/>
              </w:rPr>
            </w:pPr>
            <w:r w:rsidRPr="00E52947">
              <w:rPr>
                <w:rFonts w:ascii="Times New Roman" w:hAnsi="Times New Roman"/>
                <w:lang w:eastAsia="ru-RU"/>
              </w:rPr>
              <w:t xml:space="preserve">  840,0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1DF" w:rsidRPr="00E52947" w:rsidRDefault="006B21DF" w:rsidP="00D01CC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5294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РФ</w:t>
            </w:r>
          </w:p>
          <w:p w:rsidR="006B21DF" w:rsidRPr="00E52947" w:rsidRDefault="006B21DF" w:rsidP="00D01CCC">
            <w:pPr>
              <w:pStyle w:val="ConsPlusCell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5294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</w:t>
            </w:r>
          </w:p>
          <w:p w:rsidR="006B21DF" w:rsidRPr="00E52947" w:rsidRDefault="006B21DF" w:rsidP="00D01CCC">
            <w:pPr>
              <w:pStyle w:val="ConsPlusCell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5294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РФ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21DF" w:rsidRPr="00E52947" w:rsidRDefault="006B21DF" w:rsidP="00D01CCC">
            <w:pPr>
              <w:pStyle w:val="ConsPlusCell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52947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KIO</w:t>
            </w:r>
            <w:r w:rsidRPr="006B21D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E52947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RIO</w:t>
            </w:r>
            <w:r w:rsidRPr="00E52947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</w:p>
          <w:p w:rsidR="006B21DF" w:rsidRPr="00E52947" w:rsidRDefault="006B21DF" w:rsidP="00D01CCC">
            <w:pPr>
              <w:pStyle w:val="ConsPlusCell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E52947">
              <w:rPr>
                <w:rFonts w:ascii="Times New Roman" w:eastAsia="Times New Roman" w:hAnsi="Times New Roman" w:cs="Times New Roman"/>
                <w:sz w:val="22"/>
                <w:szCs w:val="22"/>
              </w:rPr>
              <w:t>Шевроле</w:t>
            </w:r>
            <w:proofErr w:type="spellEnd"/>
            <w:r w:rsidRPr="00E5294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Нива,</w:t>
            </w:r>
          </w:p>
          <w:p w:rsidR="006B21DF" w:rsidRPr="00E52947" w:rsidRDefault="006B21DF" w:rsidP="00D01CCC">
            <w:pPr>
              <w:pStyle w:val="ConsPlusCell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52947">
              <w:rPr>
                <w:rFonts w:ascii="Times New Roman" w:eastAsia="Times New Roman" w:hAnsi="Times New Roman" w:cs="Times New Roman"/>
                <w:sz w:val="22"/>
                <w:szCs w:val="22"/>
              </w:rPr>
              <w:t>трактор Т-25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21DF" w:rsidRPr="00E52947" w:rsidRDefault="006B21DF" w:rsidP="00D01CCC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E52947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</w:p>
          <w:p w:rsidR="006B21DF" w:rsidRPr="00E52947" w:rsidRDefault="006B21DF" w:rsidP="00D01CCC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E52947">
              <w:rPr>
                <w:rFonts w:ascii="Times New Roman" w:hAnsi="Times New Roman"/>
                <w:sz w:val="22"/>
                <w:szCs w:val="22"/>
              </w:rPr>
              <w:t xml:space="preserve">     нет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1DF" w:rsidRPr="00E52947" w:rsidRDefault="006B21DF" w:rsidP="00D01CCC">
            <w:pPr>
              <w:pStyle w:val="ConsPlusCell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6B21DF" w:rsidRPr="00E52947" w:rsidRDefault="006B21DF" w:rsidP="00D01CCC">
            <w:pPr>
              <w:pStyle w:val="ConsPlusCell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5294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нет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1DF" w:rsidRPr="00E52947" w:rsidRDefault="006B21DF" w:rsidP="00D01CCC">
            <w:pPr>
              <w:pStyle w:val="ConsPlusCell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1DF" w:rsidRPr="00E52947" w:rsidRDefault="006B21DF" w:rsidP="00D01CCC">
            <w:pPr>
              <w:pStyle w:val="ConsPlusCell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6B21DF" w:rsidRPr="00C51C9F" w:rsidRDefault="006B21DF" w:rsidP="006B21DF">
      <w:pPr>
        <w:rPr>
          <w:rFonts w:ascii="Times New Roman" w:hAnsi="Times New Roman"/>
          <w:sz w:val="24"/>
          <w:szCs w:val="24"/>
        </w:rPr>
      </w:pPr>
    </w:p>
    <w:p w:rsidR="00924AAE" w:rsidRDefault="00924AAE"/>
    <w:sectPr w:rsidR="00924AAE" w:rsidSect="00417A4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1DF"/>
    <w:rsid w:val="006B21DF"/>
    <w:rsid w:val="00924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D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B21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B21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2022-05-24T10:02:00Z</dcterms:created>
  <dcterms:modified xsi:type="dcterms:W3CDTF">2022-05-24T10:02:00Z</dcterms:modified>
</cp:coreProperties>
</file>