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809" w:rsidRPr="00A307EC" w:rsidRDefault="00833809" w:rsidP="00FB2ED6">
      <w:pPr>
        <w:spacing w:before="120"/>
        <w:ind w:right="99"/>
        <w:rPr>
          <w:noProof/>
          <w:sz w:val="28"/>
          <w:szCs w:val="28"/>
        </w:rPr>
      </w:pPr>
      <w:r w:rsidRPr="00A307EC">
        <w:rPr>
          <w:noProof/>
          <w:sz w:val="28"/>
          <w:szCs w:val="28"/>
        </w:rPr>
        <w:t xml:space="preserve">  </w:t>
      </w:r>
      <w:r w:rsidR="00FB2ED6" w:rsidRPr="00A307EC">
        <w:rPr>
          <w:noProof/>
          <w:sz w:val="28"/>
          <w:szCs w:val="28"/>
        </w:rPr>
        <w:t xml:space="preserve">                     </w:t>
      </w:r>
    </w:p>
    <w:p w:rsidR="00833809" w:rsidRPr="00A307EC" w:rsidRDefault="00833809" w:rsidP="00833809">
      <w:pPr>
        <w:spacing w:before="120"/>
        <w:ind w:right="99"/>
        <w:jc w:val="center"/>
        <w:rPr>
          <w:sz w:val="28"/>
          <w:szCs w:val="28"/>
        </w:rPr>
      </w:pPr>
      <w:r w:rsidRPr="00A307EC">
        <w:rPr>
          <w:noProof/>
          <w:sz w:val="28"/>
          <w:szCs w:val="28"/>
        </w:rPr>
        <w:drawing>
          <wp:inline distT="0" distB="0" distL="0" distR="0">
            <wp:extent cx="461010" cy="5645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010" cy="564515"/>
                    </a:xfrm>
                    <a:prstGeom prst="rect">
                      <a:avLst/>
                    </a:prstGeom>
                    <a:noFill/>
                    <a:ln>
                      <a:noFill/>
                    </a:ln>
                  </pic:spPr>
                </pic:pic>
              </a:graphicData>
            </a:graphic>
          </wp:inline>
        </w:drawing>
      </w:r>
    </w:p>
    <w:p w:rsidR="00833809" w:rsidRPr="00A307EC" w:rsidRDefault="00833809" w:rsidP="00207354">
      <w:pPr>
        <w:jc w:val="center"/>
        <w:rPr>
          <w:b/>
          <w:sz w:val="28"/>
          <w:szCs w:val="28"/>
        </w:rPr>
      </w:pPr>
      <w:r w:rsidRPr="00A307EC">
        <w:rPr>
          <w:b/>
          <w:sz w:val="28"/>
          <w:szCs w:val="28"/>
        </w:rPr>
        <w:t>СОВЕТ ДЕПУТАТОВ</w:t>
      </w:r>
    </w:p>
    <w:p w:rsidR="00833809" w:rsidRPr="00A307EC" w:rsidRDefault="008648EC" w:rsidP="00207354">
      <w:pPr>
        <w:ind w:firstLine="708"/>
        <w:jc w:val="center"/>
        <w:rPr>
          <w:b/>
          <w:sz w:val="28"/>
          <w:szCs w:val="28"/>
        </w:rPr>
      </w:pPr>
      <w:r>
        <w:rPr>
          <w:b/>
          <w:sz w:val="28"/>
          <w:szCs w:val="28"/>
        </w:rPr>
        <w:t xml:space="preserve">   ПЕРЕНСКОГО</w:t>
      </w:r>
      <w:r w:rsidR="00833809" w:rsidRPr="00A307EC">
        <w:rPr>
          <w:b/>
          <w:sz w:val="28"/>
          <w:szCs w:val="28"/>
        </w:rPr>
        <w:t xml:space="preserve"> СЕЛЬСКОГО ПОСЕЛЕНИЯ</w:t>
      </w:r>
    </w:p>
    <w:p w:rsidR="00833809" w:rsidRPr="00A307EC" w:rsidRDefault="00833809" w:rsidP="00207354">
      <w:pPr>
        <w:ind w:firstLine="708"/>
        <w:jc w:val="center"/>
        <w:rPr>
          <w:b/>
          <w:bCs/>
          <w:sz w:val="28"/>
          <w:szCs w:val="28"/>
        </w:rPr>
      </w:pPr>
      <w:r w:rsidRPr="00A307EC">
        <w:rPr>
          <w:b/>
          <w:sz w:val="28"/>
          <w:szCs w:val="28"/>
        </w:rPr>
        <w:t>РОСЛАВЛЬСКОГО РАЙОНА СМОЛЕНСКОЙ ОБЛАСТИ</w:t>
      </w:r>
    </w:p>
    <w:p w:rsidR="00833809" w:rsidRPr="00A307EC" w:rsidRDefault="00833809" w:rsidP="00833809">
      <w:pPr>
        <w:jc w:val="center"/>
        <w:rPr>
          <w:b/>
          <w:bCs/>
          <w:sz w:val="28"/>
          <w:szCs w:val="28"/>
        </w:rPr>
      </w:pPr>
    </w:p>
    <w:p w:rsidR="00833809" w:rsidRPr="00A307EC" w:rsidRDefault="00833809" w:rsidP="0051260D">
      <w:pPr>
        <w:jc w:val="center"/>
        <w:rPr>
          <w:b/>
          <w:bCs/>
          <w:sz w:val="28"/>
          <w:szCs w:val="28"/>
        </w:rPr>
      </w:pPr>
      <w:r w:rsidRPr="00A307EC">
        <w:rPr>
          <w:b/>
          <w:bCs/>
          <w:sz w:val="28"/>
          <w:szCs w:val="28"/>
        </w:rPr>
        <w:t>РЕШЕНИЕ</w:t>
      </w:r>
    </w:p>
    <w:p w:rsidR="0051260D" w:rsidRPr="00A307EC" w:rsidRDefault="0051260D" w:rsidP="0051260D">
      <w:pPr>
        <w:jc w:val="center"/>
        <w:rPr>
          <w:b/>
          <w:bCs/>
          <w:sz w:val="28"/>
          <w:szCs w:val="28"/>
        </w:rPr>
      </w:pPr>
    </w:p>
    <w:p w:rsidR="00833809" w:rsidRPr="00A307EC" w:rsidRDefault="00833809" w:rsidP="00833809">
      <w:pPr>
        <w:ind w:right="68"/>
        <w:rPr>
          <w:sz w:val="28"/>
          <w:szCs w:val="28"/>
        </w:rPr>
      </w:pPr>
      <w:r w:rsidRPr="002A73C4">
        <w:rPr>
          <w:sz w:val="28"/>
          <w:szCs w:val="28"/>
        </w:rPr>
        <w:t xml:space="preserve">от </w:t>
      </w:r>
      <w:r w:rsidR="002A73C4">
        <w:rPr>
          <w:sz w:val="28"/>
          <w:szCs w:val="28"/>
        </w:rPr>
        <w:t>30</w:t>
      </w:r>
      <w:r w:rsidR="00207354" w:rsidRPr="002A73C4">
        <w:rPr>
          <w:sz w:val="28"/>
          <w:szCs w:val="28"/>
        </w:rPr>
        <w:t>.11.</w:t>
      </w:r>
      <w:r w:rsidRPr="002A73C4">
        <w:rPr>
          <w:sz w:val="28"/>
          <w:szCs w:val="28"/>
        </w:rPr>
        <w:t xml:space="preserve">2021 года                  </w:t>
      </w:r>
      <w:r w:rsidR="00A36FBB" w:rsidRPr="002A73C4">
        <w:rPr>
          <w:sz w:val="28"/>
          <w:szCs w:val="28"/>
        </w:rPr>
        <w:t xml:space="preserve">  </w:t>
      </w:r>
      <w:r w:rsidRPr="002A73C4">
        <w:rPr>
          <w:sz w:val="28"/>
          <w:szCs w:val="28"/>
        </w:rPr>
        <w:t xml:space="preserve">                            </w:t>
      </w:r>
      <w:r w:rsidR="00207354" w:rsidRPr="002A73C4">
        <w:rPr>
          <w:sz w:val="28"/>
          <w:szCs w:val="28"/>
        </w:rPr>
        <w:t xml:space="preserve">                      </w:t>
      </w:r>
      <w:r w:rsidRPr="002A73C4">
        <w:rPr>
          <w:sz w:val="28"/>
          <w:szCs w:val="28"/>
        </w:rPr>
        <w:t xml:space="preserve">                            № </w:t>
      </w:r>
      <w:r w:rsidR="00207354" w:rsidRPr="002A73C4">
        <w:rPr>
          <w:sz w:val="28"/>
          <w:szCs w:val="28"/>
        </w:rPr>
        <w:t>2</w:t>
      </w:r>
      <w:r w:rsidR="002D388C" w:rsidRPr="002A73C4">
        <w:rPr>
          <w:sz w:val="28"/>
          <w:szCs w:val="28"/>
        </w:rPr>
        <w:t>5</w:t>
      </w:r>
    </w:p>
    <w:p w:rsidR="00ED3E22" w:rsidRPr="00A307EC" w:rsidRDefault="00ED3E22" w:rsidP="00833809">
      <w:pPr>
        <w:ind w:right="68"/>
        <w:rPr>
          <w:sz w:val="28"/>
          <w:szCs w:val="28"/>
        </w:rPr>
      </w:pPr>
    </w:p>
    <w:p w:rsidR="003B484A" w:rsidRPr="00A307EC" w:rsidRDefault="00815FCB" w:rsidP="008648EC">
      <w:pPr>
        <w:autoSpaceDE w:val="0"/>
        <w:autoSpaceDN w:val="0"/>
        <w:adjustRightInd w:val="0"/>
        <w:ind w:right="4678"/>
        <w:rPr>
          <w:sz w:val="28"/>
          <w:szCs w:val="28"/>
        </w:rPr>
      </w:pPr>
      <w:r w:rsidRPr="00A307EC">
        <w:rPr>
          <w:sz w:val="28"/>
          <w:szCs w:val="28"/>
        </w:rPr>
        <w:t xml:space="preserve">Об установлении размеров должностных окладов, дополнительных выплат лицам, замещающим муниципальные должности в Контрольно-ревизионной комиссии муниципального образования </w:t>
      </w:r>
      <w:r w:rsidR="008648EC">
        <w:rPr>
          <w:bCs/>
          <w:sz w:val="28"/>
          <w:szCs w:val="28"/>
        </w:rPr>
        <w:t xml:space="preserve">   Перенского</w:t>
      </w:r>
      <w:r w:rsidRPr="00A307EC">
        <w:rPr>
          <w:sz w:val="28"/>
          <w:szCs w:val="28"/>
        </w:rPr>
        <w:t xml:space="preserve"> Смоленской области, и порядка осуществления дополнительных выплат</w:t>
      </w:r>
    </w:p>
    <w:p w:rsidR="00815FCB" w:rsidRPr="00A307EC" w:rsidRDefault="00815FCB" w:rsidP="003B484A">
      <w:pPr>
        <w:autoSpaceDE w:val="0"/>
        <w:autoSpaceDN w:val="0"/>
        <w:adjustRightInd w:val="0"/>
        <w:ind w:firstLine="709"/>
        <w:jc w:val="both"/>
        <w:rPr>
          <w:sz w:val="28"/>
          <w:szCs w:val="28"/>
        </w:rPr>
      </w:pPr>
    </w:p>
    <w:p w:rsidR="00815FCB" w:rsidRPr="00A307EC" w:rsidRDefault="004E7233" w:rsidP="008648EC">
      <w:pPr>
        <w:pStyle w:val="af1"/>
        <w:rPr>
          <w:szCs w:val="28"/>
          <w:vertAlign w:val="superscript"/>
        </w:rPr>
      </w:pPr>
      <w:r w:rsidRPr="00A307EC">
        <w:rPr>
          <w:szCs w:val="28"/>
        </w:rPr>
        <w:t xml:space="preserve">             </w:t>
      </w:r>
      <w:proofErr w:type="gramStart"/>
      <w:r w:rsidR="00815FCB" w:rsidRPr="00A307EC">
        <w:rPr>
          <w:szCs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областным законом </w:t>
      </w:r>
      <w:r w:rsidR="00815FCB" w:rsidRPr="00A307EC">
        <w:rPr>
          <w:szCs w:val="28"/>
        </w:rPr>
        <w:br/>
        <w:t>от 29 сентября 2021 г. № 91-з «</w:t>
      </w:r>
      <w:r w:rsidR="00815FCB" w:rsidRPr="00A307EC">
        <w:rPr>
          <w:bCs/>
          <w:snapToGrid w:val="0"/>
          <w:szCs w:val="28"/>
        </w:rPr>
        <w:t>О мерах по материальному и социальному</w:t>
      </w:r>
      <w:proofErr w:type="gramEnd"/>
      <w:r w:rsidR="00815FCB" w:rsidRPr="00A307EC">
        <w:rPr>
          <w:bCs/>
          <w:snapToGrid w:val="0"/>
          <w:szCs w:val="28"/>
        </w:rPr>
        <w:t xml:space="preserve"> обеспечению председателя, заместителя председателя, аудиторов контрольно-счетного органа </w:t>
      </w:r>
      <w:r w:rsidR="00815FCB" w:rsidRPr="00A307EC">
        <w:rPr>
          <w:szCs w:val="28"/>
          <w:lang w:eastAsia="en-US"/>
        </w:rPr>
        <w:t>муниципального образования Смоленской области»,</w:t>
      </w:r>
      <w:r w:rsidR="00815FCB" w:rsidRPr="00A307EC">
        <w:rPr>
          <w:szCs w:val="28"/>
        </w:rPr>
        <w:t xml:space="preserve"> Уставом муниципального образования </w:t>
      </w:r>
      <w:r w:rsidR="008648EC">
        <w:rPr>
          <w:bCs/>
          <w:szCs w:val="28"/>
        </w:rPr>
        <w:t xml:space="preserve">   Перенского</w:t>
      </w:r>
      <w:r w:rsidRPr="00A307EC">
        <w:rPr>
          <w:szCs w:val="28"/>
        </w:rPr>
        <w:t xml:space="preserve"> </w:t>
      </w:r>
      <w:r w:rsidR="00815FCB" w:rsidRPr="00A307EC">
        <w:rPr>
          <w:szCs w:val="28"/>
        </w:rPr>
        <w:t xml:space="preserve">сельского поселения Рославльского района Смоленской области, </w:t>
      </w:r>
      <w:r w:rsidR="00815FCB" w:rsidRPr="00A307EC">
        <w:rPr>
          <w:bCs/>
          <w:szCs w:val="28"/>
        </w:rPr>
        <w:t xml:space="preserve">Совет депутатов </w:t>
      </w:r>
      <w:r w:rsidR="008648EC">
        <w:rPr>
          <w:bCs/>
          <w:szCs w:val="28"/>
        </w:rPr>
        <w:t xml:space="preserve">   Перенского</w:t>
      </w:r>
      <w:r w:rsidRPr="00A307EC">
        <w:rPr>
          <w:bCs/>
          <w:szCs w:val="28"/>
        </w:rPr>
        <w:t xml:space="preserve"> </w:t>
      </w:r>
      <w:r w:rsidR="00815FCB" w:rsidRPr="00A307EC">
        <w:rPr>
          <w:bCs/>
          <w:szCs w:val="28"/>
        </w:rPr>
        <w:t>сельского поселения Рославльского района Смоленской области</w:t>
      </w:r>
    </w:p>
    <w:p w:rsidR="00815FCB" w:rsidRPr="00A307EC" w:rsidRDefault="00815FCB" w:rsidP="00815FCB">
      <w:pPr>
        <w:jc w:val="both"/>
        <w:rPr>
          <w:sz w:val="28"/>
          <w:szCs w:val="28"/>
        </w:rPr>
      </w:pPr>
    </w:p>
    <w:p w:rsidR="00815FCB" w:rsidRPr="00A307EC" w:rsidRDefault="00815FCB" w:rsidP="00815FCB">
      <w:pPr>
        <w:pStyle w:val="af1"/>
        <w:rPr>
          <w:b/>
          <w:szCs w:val="28"/>
        </w:rPr>
      </w:pPr>
      <w:proofErr w:type="gramStart"/>
      <w:r w:rsidRPr="00A307EC">
        <w:rPr>
          <w:b/>
          <w:szCs w:val="28"/>
        </w:rPr>
        <w:t>Р</w:t>
      </w:r>
      <w:proofErr w:type="gramEnd"/>
      <w:r w:rsidRPr="00A307EC">
        <w:rPr>
          <w:b/>
          <w:szCs w:val="28"/>
        </w:rPr>
        <w:t xml:space="preserve"> Е Ш И Л:</w:t>
      </w:r>
    </w:p>
    <w:p w:rsidR="00815FCB" w:rsidRPr="00A307EC" w:rsidRDefault="00815FCB" w:rsidP="00815FCB">
      <w:pPr>
        <w:pStyle w:val="af1"/>
        <w:rPr>
          <w:szCs w:val="28"/>
        </w:rPr>
      </w:pPr>
    </w:p>
    <w:p w:rsidR="00815FCB" w:rsidRPr="00A307EC" w:rsidRDefault="00815FCB" w:rsidP="008648EC">
      <w:pPr>
        <w:pStyle w:val="af1"/>
        <w:ind w:firstLine="708"/>
        <w:rPr>
          <w:szCs w:val="28"/>
        </w:rPr>
      </w:pPr>
      <w:r w:rsidRPr="00A307EC">
        <w:rPr>
          <w:szCs w:val="28"/>
        </w:rPr>
        <w:t xml:space="preserve">1. Установить размер должностного оклада лица, замещающего муниципальную должность в Контрольно-ревизионной комиссии муниципального образования </w:t>
      </w:r>
      <w:r w:rsidR="008648EC">
        <w:rPr>
          <w:bCs/>
          <w:szCs w:val="28"/>
        </w:rPr>
        <w:t xml:space="preserve">   Перенского</w:t>
      </w:r>
      <w:r w:rsidRPr="00A307EC">
        <w:rPr>
          <w:szCs w:val="28"/>
        </w:rPr>
        <w:t xml:space="preserve"> сельского поселения Рославльского района Смоленской области согласно приложению 1.</w:t>
      </w:r>
    </w:p>
    <w:p w:rsidR="00815FCB" w:rsidRPr="00A307EC" w:rsidRDefault="00815FCB" w:rsidP="008648EC">
      <w:pPr>
        <w:pStyle w:val="af1"/>
        <w:rPr>
          <w:szCs w:val="28"/>
        </w:rPr>
      </w:pPr>
      <w:r w:rsidRPr="00A307EC">
        <w:rPr>
          <w:szCs w:val="28"/>
        </w:rPr>
        <w:t xml:space="preserve">Размер </w:t>
      </w:r>
      <w:proofErr w:type="gramStart"/>
      <w:r w:rsidRPr="00A307EC">
        <w:rPr>
          <w:szCs w:val="28"/>
        </w:rPr>
        <w:t xml:space="preserve">должностного оклада лица, замещающего муниципальную должность в Контрольно-ревизионной комиссии муниципального образования </w:t>
      </w:r>
      <w:r w:rsidR="008648EC">
        <w:rPr>
          <w:bCs/>
          <w:szCs w:val="28"/>
        </w:rPr>
        <w:t xml:space="preserve">   Перенского</w:t>
      </w:r>
      <w:r w:rsidR="004E7233" w:rsidRPr="00A307EC">
        <w:rPr>
          <w:szCs w:val="28"/>
        </w:rPr>
        <w:t xml:space="preserve"> </w:t>
      </w:r>
      <w:r w:rsidRPr="00A307EC">
        <w:rPr>
          <w:szCs w:val="28"/>
        </w:rPr>
        <w:t>сельского поселения Рославльского района Смоленской области рассчитываются</w:t>
      </w:r>
      <w:proofErr w:type="gramEnd"/>
      <w:r w:rsidRPr="00A307EC">
        <w:rPr>
          <w:szCs w:val="28"/>
        </w:rPr>
        <w:t xml:space="preserve"> исходя из базовой суммы, установленной областным законом от 3 мая 2005 года № 29-з «О государственных должностях Смоленской области и о государственной гражданской службе Смоленской области».</w:t>
      </w:r>
    </w:p>
    <w:p w:rsidR="00815FCB" w:rsidRPr="00A307EC" w:rsidRDefault="00815FCB" w:rsidP="00A307EC">
      <w:pPr>
        <w:pStyle w:val="af1"/>
        <w:ind w:firstLine="708"/>
        <w:jc w:val="both"/>
        <w:rPr>
          <w:szCs w:val="28"/>
        </w:rPr>
      </w:pPr>
      <w:r w:rsidRPr="00A307EC">
        <w:rPr>
          <w:szCs w:val="28"/>
        </w:rPr>
        <w:lastRenderedPageBreak/>
        <w:t>2. Установить размеры дополнительных выплат лицу, замещающему муниципальную должность в Контрольно-ревизионной комиссии муниципального образования</w:t>
      </w:r>
      <w:r w:rsidR="00A307EC" w:rsidRPr="00A307EC">
        <w:rPr>
          <w:bCs/>
          <w:szCs w:val="28"/>
        </w:rPr>
        <w:t xml:space="preserve"> </w:t>
      </w:r>
      <w:r w:rsidR="008648EC">
        <w:rPr>
          <w:bCs/>
          <w:szCs w:val="28"/>
        </w:rPr>
        <w:t xml:space="preserve">   Перенского</w:t>
      </w:r>
      <w:r w:rsidRPr="00A307EC">
        <w:rPr>
          <w:szCs w:val="28"/>
        </w:rPr>
        <w:t xml:space="preserve"> сельского поселения Рославльского района Смоленской области согласно приложению 2.</w:t>
      </w:r>
    </w:p>
    <w:p w:rsidR="00815FCB" w:rsidRPr="00A307EC" w:rsidRDefault="00815FCB" w:rsidP="00A307EC">
      <w:pPr>
        <w:pStyle w:val="af1"/>
        <w:jc w:val="both"/>
        <w:rPr>
          <w:szCs w:val="28"/>
        </w:rPr>
      </w:pPr>
      <w:r w:rsidRPr="00A307EC">
        <w:rPr>
          <w:szCs w:val="28"/>
        </w:rPr>
        <w:t xml:space="preserve">При формировании годового фонда оплаты труда лица, замещающего муниципальную должность в Контрольно-ревизионной комиссии муниципального образования </w:t>
      </w:r>
      <w:r w:rsidR="008648EC">
        <w:rPr>
          <w:bCs/>
          <w:szCs w:val="28"/>
        </w:rPr>
        <w:t xml:space="preserve">   Перенского</w:t>
      </w:r>
      <w:r w:rsidRPr="00A307EC">
        <w:rPr>
          <w:szCs w:val="28"/>
        </w:rPr>
        <w:t xml:space="preserve"> сельского поселения Рославльского района Смоленской области сверх суммы средств, направляемых для выплаты месячных должностных окладов, предусматриваются средства для дополнительных выплат в размерах согласно приложению 3.</w:t>
      </w:r>
    </w:p>
    <w:p w:rsidR="00815FCB" w:rsidRPr="00A307EC" w:rsidRDefault="00815FCB" w:rsidP="00A307EC">
      <w:pPr>
        <w:pStyle w:val="af1"/>
        <w:jc w:val="both"/>
        <w:rPr>
          <w:szCs w:val="28"/>
        </w:rPr>
      </w:pPr>
      <w:r w:rsidRPr="00A307EC">
        <w:rPr>
          <w:szCs w:val="28"/>
          <w:vertAlign w:val="superscript"/>
        </w:rPr>
        <w:t xml:space="preserve">   </w:t>
      </w:r>
      <w:r w:rsidRPr="00A307EC">
        <w:rPr>
          <w:szCs w:val="28"/>
          <w:vertAlign w:val="superscript"/>
        </w:rPr>
        <w:tab/>
      </w:r>
      <w:r w:rsidRPr="00A307EC">
        <w:rPr>
          <w:szCs w:val="28"/>
        </w:rPr>
        <w:t xml:space="preserve">3. Утвердить Порядок осуществления дополнительных выплат лицу, замещающему муниципальную должность в Контрольно-ревизионной комиссии муниципального образования </w:t>
      </w:r>
      <w:r w:rsidR="008648EC">
        <w:rPr>
          <w:bCs/>
          <w:szCs w:val="28"/>
        </w:rPr>
        <w:t xml:space="preserve">   Перенского</w:t>
      </w:r>
      <w:r w:rsidRPr="00A307EC">
        <w:rPr>
          <w:szCs w:val="28"/>
        </w:rPr>
        <w:t xml:space="preserve"> сельского поселения Рославльского района Смоленской области согласно приложению 4.</w:t>
      </w:r>
    </w:p>
    <w:p w:rsidR="00815FCB" w:rsidRPr="00A307EC" w:rsidRDefault="00815FCB" w:rsidP="00A307EC">
      <w:pPr>
        <w:pStyle w:val="af1"/>
        <w:jc w:val="both"/>
        <w:rPr>
          <w:szCs w:val="28"/>
        </w:rPr>
      </w:pPr>
      <w:r w:rsidRPr="00A307EC">
        <w:rPr>
          <w:szCs w:val="28"/>
        </w:rPr>
        <w:tab/>
        <w:t>4. Настоящее решение вступает в силу со дня его принятия и распространяет свое действие на правоотношения, возникшие с 30 сентября 2021 года.</w:t>
      </w:r>
    </w:p>
    <w:p w:rsidR="003B484A" w:rsidRPr="00A307EC" w:rsidRDefault="003B484A" w:rsidP="00DC3AE5">
      <w:pPr>
        <w:shd w:val="clear" w:color="auto" w:fill="FFFFFF"/>
        <w:rPr>
          <w:b/>
          <w:sz w:val="28"/>
          <w:szCs w:val="28"/>
        </w:rPr>
      </w:pPr>
    </w:p>
    <w:p w:rsidR="00A36FBB" w:rsidRPr="00A307EC" w:rsidRDefault="003B484A" w:rsidP="003B484A">
      <w:pPr>
        <w:autoSpaceDE w:val="0"/>
        <w:autoSpaceDN w:val="0"/>
        <w:adjustRightInd w:val="0"/>
        <w:jc w:val="both"/>
        <w:rPr>
          <w:sz w:val="28"/>
          <w:szCs w:val="28"/>
        </w:rPr>
      </w:pPr>
      <w:r w:rsidRPr="00A307EC">
        <w:rPr>
          <w:sz w:val="28"/>
          <w:szCs w:val="28"/>
        </w:rPr>
        <w:t xml:space="preserve">    </w:t>
      </w:r>
    </w:p>
    <w:p w:rsidR="00952135" w:rsidRPr="00A307EC" w:rsidRDefault="008648EC" w:rsidP="008648EC">
      <w:pPr>
        <w:autoSpaceDE w:val="0"/>
        <w:autoSpaceDN w:val="0"/>
        <w:adjustRightInd w:val="0"/>
        <w:jc w:val="both"/>
        <w:rPr>
          <w:sz w:val="28"/>
          <w:szCs w:val="28"/>
        </w:rPr>
      </w:pPr>
      <w:r>
        <w:rPr>
          <w:sz w:val="28"/>
          <w:szCs w:val="28"/>
        </w:rPr>
        <w:t xml:space="preserve">    </w:t>
      </w:r>
    </w:p>
    <w:p w:rsidR="00952135" w:rsidRPr="00A307EC" w:rsidRDefault="00952135" w:rsidP="00952135">
      <w:pPr>
        <w:shd w:val="clear" w:color="auto" w:fill="FFFFFF"/>
        <w:jc w:val="both"/>
        <w:rPr>
          <w:sz w:val="28"/>
          <w:szCs w:val="28"/>
        </w:rPr>
      </w:pPr>
      <w:r w:rsidRPr="00A307EC">
        <w:rPr>
          <w:sz w:val="28"/>
          <w:szCs w:val="28"/>
        </w:rPr>
        <w:t>Глава муниципального образования</w:t>
      </w:r>
    </w:p>
    <w:p w:rsidR="00952135" w:rsidRPr="00A307EC" w:rsidRDefault="008648EC" w:rsidP="00952135">
      <w:pPr>
        <w:shd w:val="clear" w:color="auto" w:fill="FFFFFF"/>
        <w:jc w:val="both"/>
        <w:rPr>
          <w:sz w:val="28"/>
          <w:szCs w:val="28"/>
        </w:rPr>
      </w:pPr>
      <w:r>
        <w:rPr>
          <w:sz w:val="28"/>
          <w:szCs w:val="28"/>
        </w:rPr>
        <w:t>Перенского</w:t>
      </w:r>
      <w:r w:rsidR="00833809" w:rsidRPr="00A307EC">
        <w:rPr>
          <w:sz w:val="28"/>
          <w:szCs w:val="28"/>
        </w:rPr>
        <w:t xml:space="preserve"> сельского</w:t>
      </w:r>
      <w:r w:rsidR="00952135" w:rsidRPr="00A307EC">
        <w:rPr>
          <w:sz w:val="28"/>
          <w:szCs w:val="28"/>
        </w:rPr>
        <w:t xml:space="preserve"> поселени</w:t>
      </w:r>
      <w:r w:rsidR="00207354" w:rsidRPr="00A307EC">
        <w:rPr>
          <w:sz w:val="28"/>
          <w:szCs w:val="28"/>
        </w:rPr>
        <w:t>я</w:t>
      </w:r>
    </w:p>
    <w:p w:rsidR="00952135" w:rsidRPr="00A307EC" w:rsidRDefault="00952135" w:rsidP="008648EC">
      <w:pPr>
        <w:shd w:val="clear" w:color="auto" w:fill="FFFFFF"/>
        <w:jc w:val="both"/>
        <w:rPr>
          <w:sz w:val="28"/>
          <w:szCs w:val="28"/>
        </w:rPr>
      </w:pPr>
      <w:r w:rsidRPr="00A307EC">
        <w:rPr>
          <w:sz w:val="28"/>
          <w:szCs w:val="28"/>
        </w:rPr>
        <w:t xml:space="preserve">Рославльского района Смоленской области     </w:t>
      </w:r>
      <w:r w:rsidR="00207354" w:rsidRPr="00A307EC">
        <w:rPr>
          <w:sz w:val="28"/>
          <w:szCs w:val="28"/>
        </w:rPr>
        <w:t xml:space="preserve">             </w:t>
      </w:r>
      <w:r w:rsidR="008648EC">
        <w:rPr>
          <w:sz w:val="28"/>
          <w:szCs w:val="28"/>
        </w:rPr>
        <w:t xml:space="preserve">                  Л.Я. </w:t>
      </w:r>
      <w:proofErr w:type="spellStart"/>
      <w:r w:rsidR="008648EC">
        <w:rPr>
          <w:sz w:val="28"/>
          <w:szCs w:val="28"/>
        </w:rPr>
        <w:t>Шаманова</w:t>
      </w:r>
      <w:proofErr w:type="spellEnd"/>
    </w:p>
    <w:p w:rsidR="00DC3AE5" w:rsidRPr="00A307EC" w:rsidRDefault="00DC3AE5" w:rsidP="00DC3AE5">
      <w:pPr>
        <w:ind w:firstLine="567"/>
        <w:jc w:val="right"/>
        <w:rPr>
          <w:sz w:val="28"/>
          <w:szCs w:val="28"/>
        </w:rPr>
      </w:pPr>
    </w:p>
    <w:p w:rsidR="00952135" w:rsidRPr="00A307EC" w:rsidRDefault="00952135" w:rsidP="00DC3AE5">
      <w:pPr>
        <w:ind w:firstLine="567"/>
        <w:jc w:val="right"/>
        <w:rPr>
          <w:sz w:val="28"/>
          <w:szCs w:val="28"/>
        </w:rPr>
      </w:pPr>
    </w:p>
    <w:p w:rsidR="00952135" w:rsidRPr="00A307EC" w:rsidRDefault="00952135" w:rsidP="00DC3AE5">
      <w:pPr>
        <w:ind w:firstLine="567"/>
        <w:jc w:val="right"/>
        <w:rPr>
          <w:sz w:val="28"/>
          <w:szCs w:val="28"/>
        </w:rPr>
      </w:pPr>
    </w:p>
    <w:p w:rsidR="00952135" w:rsidRPr="00A307EC" w:rsidRDefault="00952135" w:rsidP="00DC3AE5">
      <w:pPr>
        <w:ind w:firstLine="567"/>
        <w:jc w:val="right"/>
        <w:rPr>
          <w:sz w:val="28"/>
          <w:szCs w:val="28"/>
        </w:rPr>
      </w:pPr>
    </w:p>
    <w:p w:rsidR="00952135" w:rsidRPr="00A307EC" w:rsidRDefault="00952135" w:rsidP="00DC3AE5">
      <w:pPr>
        <w:ind w:firstLine="567"/>
        <w:jc w:val="right"/>
        <w:rPr>
          <w:sz w:val="28"/>
          <w:szCs w:val="28"/>
        </w:rPr>
      </w:pPr>
    </w:p>
    <w:p w:rsidR="00952135" w:rsidRPr="00A307EC" w:rsidRDefault="00952135" w:rsidP="00DC3AE5">
      <w:pPr>
        <w:ind w:firstLine="567"/>
        <w:jc w:val="right"/>
        <w:rPr>
          <w:sz w:val="28"/>
          <w:szCs w:val="28"/>
        </w:rPr>
      </w:pPr>
    </w:p>
    <w:p w:rsidR="00952135" w:rsidRPr="00A307EC" w:rsidRDefault="00952135" w:rsidP="00DC3AE5">
      <w:pPr>
        <w:ind w:firstLine="567"/>
        <w:jc w:val="right"/>
        <w:rPr>
          <w:sz w:val="28"/>
          <w:szCs w:val="28"/>
        </w:rPr>
      </w:pPr>
    </w:p>
    <w:p w:rsidR="00952135" w:rsidRPr="00A307EC" w:rsidRDefault="00952135" w:rsidP="00DC3AE5">
      <w:pPr>
        <w:ind w:firstLine="567"/>
        <w:jc w:val="right"/>
        <w:rPr>
          <w:sz w:val="28"/>
          <w:szCs w:val="28"/>
        </w:rPr>
      </w:pPr>
    </w:p>
    <w:p w:rsidR="00952135" w:rsidRPr="00A307EC" w:rsidRDefault="00952135" w:rsidP="00DC3AE5">
      <w:pPr>
        <w:ind w:firstLine="567"/>
        <w:jc w:val="right"/>
        <w:rPr>
          <w:sz w:val="28"/>
          <w:szCs w:val="28"/>
        </w:rPr>
      </w:pPr>
    </w:p>
    <w:p w:rsidR="00952135" w:rsidRPr="00A307EC" w:rsidRDefault="00952135" w:rsidP="00DC3AE5">
      <w:pPr>
        <w:ind w:firstLine="567"/>
        <w:jc w:val="right"/>
        <w:rPr>
          <w:sz w:val="28"/>
          <w:szCs w:val="28"/>
        </w:rPr>
      </w:pPr>
    </w:p>
    <w:p w:rsidR="00952135" w:rsidRPr="00A307EC" w:rsidRDefault="00952135" w:rsidP="00DC3AE5">
      <w:pPr>
        <w:ind w:firstLine="567"/>
        <w:jc w:val="right"/>
        <w:rPr>
          <w:sz w:val="28"/>
          <w:szCs w:val="28"/>
        </w:rPr>
      </w:pPr>
    </w:p>
    <w:p w:rsidR="00952135" w:rsidRDefault="00952135" w:rsidP="00DC3AE5">
      <w:pPr>
        <w:ind w:firstLine="567"/>
        <w:jc w:val="right"/>
        <w:rPr>
          <w:sz w:val="28"/>
          <w:szCs w:val="28"/>
        </w:rPr>
      </w:pPr>
    </w:p>
    <w:p w:rsidR="00A307EC" w:rsidRPr="00A307EC" w:rsidRDefault="00A307EC" w:rsidP="00DC3AE5">
      <w:pPr>
        <w:ind w:firstLine="567"/>
        <w:jc w:val="right"/>
        <w:rPr>
          <w:sz w:val="28"/>
          <w:szCs w:val="28"/>
        </w:rPr>
      </w:pPr>
    </w:p>
    <w:p w:rsidR="00952135" w:rsidRPr="00A307EC" w:rsidRDefault="00952135" w:rsidP="00DC3AE5">
      <w:pPr>
        <w:ind w:firstLine="567"/>
        <w:jc w:val="right"/>
        <w:rPr>
          <w:sz w:val="28"/>
          <w:szCs w:val="28"/>
        </w:rPr>
      </w:pPr>
    </w:p>
    <w:p w:rsidR="00952135" w:rsidRPr="00A307EC" w:rsidRDefault="00952135" w:rsidP="00DC3AE5">
      <w:pPr>
        <w:ind w:firstLine="567"/>
        <w:jc w:val="right"/>
        <w:rPr>
          <w:sz w:val="28"/>
          <w:szCs w:val="28"/>
        </w:rPr>
      </w:pPr>
    </w:p>
    <w:p w:rsidR="00952135" w:rsidRPr="00A307EC" w:rsidRDefault="00952135" w:rsidP="00DC3AE5">
      <w:pPr>
        <w:ind w:firstLine="567"/>
        <w:jc w:val="right"/>
        <w:rPr>
          <w:sz w:val="28"/>
          <w:szCs w:val="28"/>
        </w:rPr>
      </w:pPr>
    </w:p>
    <w:p w:rsidR="00952135" w:rsidRPr="00A307EC" w:rsidRDefault="00952135" w:rsidP="00DC3AE5">
      <w:pPr>
        <w:ind w:firstLine="567"/>
        <w:jc w:val="right"/>
        <w:rPr>
          <w:sz w:val="28"/>
          <w:szCs w:val="28"/>
        </w:rPr>
      </w:pPr>
    </w:p>
    <w:p w:rsidR="00952135" w:rsidRPr="00A307EC" w:rsidRDefault="00952135" w:rsidP="00DC3AE5">
      <w:pPr>
        <w:ind w:firstLine="567"/>
        <w:jc w:val="right"/>
        <w:rPr>
          <w:sz w:val="28"/>
          <w:szCs w:val="28"/>
        </w:rPr>
      </w:pPr>
    </w:p>
    <w:p w:rsidR="00952135" w:rsidRPr="00A307EC" w:rsidRDefault="00952135" w:rsidP="00DC3AE5">
      <w:pPr>
        <w:ind w:firstLine="567"/>
        <w:jc w:val="right"/>
        <w:rPr>
          <w:sz w:val="28"/>
          <w:szCs w:val="28"/>
        </w:rPr>
      </w:pPr>
    </w:p>
    <w:p w:rsidR="00952135" w:rsidRPr="00A307EC" w:rsidRDefault="00952135" w:rsidP="00DC3AE5">
      <w:pPr>
        <w:ind w:firstLine="567"/>
        <w:jc w:val="right"/>
        <w:rPr>
          <w:sz w:val="28"/>
          <w:szCs w:val="28"/>
        </w:rPr>
      </w:pPr>
    </w:p>
    <w:p w:rsidR="008648EC" w:rsidRDefault="008648EC" w:rsidP="00932631">
      <w:pPr>
        <w:tabs>
          <w:tab w:val="left" w:pos="720"/>
        </w:tabs>
        <w:ind w:left="6237"/>
        <w:jc w:val="right"/>
        <w:rPr>
          <w:sz w:val="28"/>
          <w:szCs w:val="28"/>
        </w:rPr>
      </w:pPr>
    </w:p>
    <w:p w:rsidR="008648EC" w:rsidRDefault="008648EC" w:rsidP="00932631">
      <w:pPr>
        <w:tabs>
          <w:tab w:val="left" w:pos="720"/>
        </w:tabs>
        <w:ind w:left="6237"/>
        <w:jc w:val="right"/>
        <w:rPr>
          <w:sz w:val="28"/>
          <w:szCs w:val="28"/>
        </w:rPr>
      </w:pPr>
    </w:p>
    <w:p w:rsidR="00932631" w:rsidRPr="00A307EC" w:rsidRDefault="00932631" w:rsidP="00932631">
      <w:pPr>
        <w:tabs>
          <w:tab w:val="left" w:pos="720"/>
        </w:tabs>
        <w:ind w:left="6237"/>
        <w:jc w:val="right"/>
        <w:rPr>
          <w:sz w:val="28"/>
          <w:szCs w:val="28"/>
        </w:rPr>
      </w:pPr>
      <w:r w:rsidRPr="00A307EC">
        <w:rPr>
          <w:sz w:val="28"/>
          <w:szCs w:val="28"/>
        </w:rPr>
        <w:lastRenderedPageBreak/>
        <w:t>Приложение 1</w:t>
      </w:r>
    </w:p>
    <w:p w:rsidR="00932631" w:rsidRPr="00A307EC" w:rsidRDefault="00932631" w:rsidP="00932631">
      <w:pPr>
        <w:ind w:left="5245"/>
        <w:jc w:val="right"/>
        <w:rPr>
          <w:sz w:val="28"/>
          <w:szCs w:val="28"/>
          <w:vertAlign w:val="superscript"/>
        </w:rPr>
      </w:pPr>
      <w:r w:rsidRPr="00A307EC">
        <w:rPr>
          <w:sz w:val="28"/>
          <w:szCs w:val="28"/>
        </w:rPr>
        <w:t xml:space="preserve">к решению </w:t>
      </w:r>
      <w:r w:rsidRPr="00A307EC">
        <w:rPr>
          <w:bCs/>
          <w:sz w:val="28"/>
          <w:szCs w:val="28"/>
        </w:rPr>
        <w:t xml:space="preserve">Совета депутатов </w:t>
      </w:r>
      <w:r w:rsidR="008648EC">
        <w:rPr>
          <w:bCs/>
          <w:sz w:val="28"/>
          <w:szCs w:val="28"/>
        </w:rPr>
        <w:t xml:space="preserve">   Перенского</w:t>
      </w:r>
      <w:r w:rsidRPr="00A307EC">
        <w:rPr>
          <w:bCs/>
          <w:sz w:val="28"/>
          <w:szCs w:val="28"/>
        </w:rPr>
        <w:t xml:space="preserve"> сельского поселения Рославльского района Смоленской области</w:t>
      </w:r>
    </w:p>
    <w:p w:rsidR="00932631" w:rsidRPr="00A307EC" w:rsidRDefault="002A73C4" w:rsidP="00932631">
      <w:pPr>
        <w:ind w:left="6237"/>
        <w:jc w:val="right"/>
        <w:rPr>
          <w:sz w:val="28"/>
          <w:szCs w:val="28"/>
        </w:rPr>
      </w:pPr>
      <w:r>
        <w:rPr>
          <w:sz w:val="28"/>
          <w:szCs w:val="28"/>
        </w:rPr>
        <w:t>от 30.11.2021 № 25</w:t>
      </w:r>
    </w:p>
    <w:p w:rsidR="00932631" w:rsidRPr="00A307EC" w:rsidRDefault="00932631" w:rsidP="00932631">
      <w:pPr>
        <w:ind w:left="6237"/>
        <w:jc w:val="right"/>
        <w:rPr>
          <w:sz w:val="28"/>
          <w:szCs w:val="28"/>
        </w:rPr>
      </w:pPr>
    </w:p>
    <w:p w:rsidR="00932631" w:rsidRPr="00A307EC" w:rsidRDefault="00932631" w:rsidP="00932631">
      <w:pPr>
        <w:ind w:left="6237"/>
        <w:jc w:val="right"/>
        <w:rPr>
          <w:sz w:val="28"/>
          <w:szCs w:val="28"/>
        </w:rPr>
      </w:pPr>
    </w:p>
    <w:p w:rsidR="00932631" w:rsidRPr="00A307EC" w:rsidRDefault="00932631" w:rsidP="00932631">
      <w:pPr>
        <w:rPr>
          <w:sz w:val="28"/>
          <w:szCs w:val="28"/>
        </w:rPr>
      </w:pPr>
    </w:p>
    <w:p w:rsidR="00932631" w:rsidRPr="00A307EC" w:rsidRDefault="00932631" w:rsidP="00932631">
      <w:pPr>
        <w:jc w:val="center"/>
        <w:rPr>
          <w:sz w:val="28"/>
          <w:szCs w:val="28"/>
        </w:rPr>
      </w:pPr>
      <w:r w:rsidRPr="00A307EC">
        <w:rPr>
          <w:sz w:val="28"/>
          <w:szCs w:val="28"/>
        </w:rPr>
        <w:t>РАЗМЕР</w:t>
      </w:r>
    </w:p>
    <w:p w:rsidR="00932631" w:rsidRPr="00A307EC" w:rsidRDefault="00932631" w:rsidP="00932631">
      <w:pPr>
        <w:jc w:val="center"/>
        <w:rPr>
          <w:sz w:val="28"/>
          <w:szCs w:val="28"/>
        </w:rPr>
      </w:pPr>
      <w:r w:rsidRPr="00A307EC">
        <w:rPr>
          <w:sz w:val="28"/>
          <w:szCs w:val="28"/>
        </w:rPr>
        <w:t>дол</w:t>
      </w:r>
      <w:r w:rsidR="002A73C4">
        <w:rPr>
          <w:sz w:val="28"/>
          <w:szCs w:val="28"/>
        </w:rPr>
        <w:t>жностного оклада лица, замещающ</w:t>
      </w:r>
      <w:r w:rsidRPr="00A307EC">
        <w:rPr>
          <w:sz w:val="28"/>
          <w:szCs w:val="28"/>
        </w:rPr>
        <w:t xml:space="preserve">его муниципальную должность в Контрольно-ревизионной комиссии муниципального образования </w:t>
      </w:r>
      <w:r w:rsidR="008648EC">
        <w:rPr>
          <w:bCs/>
          <w:sz w:val="28"/>
          <w:szCs w:val="28"/>
        </w:rPr>
        <w:t xml:space="preserve">   Перенского</w:t>
      </w:r>
      <w:r w:rsidRPr="00A307EC">
        <w:rPr>
          <w:bCs/>
          <w:sz w:val="28"/>
          <w:szCs w:val="28"/>
        </w:rPr>
        <w:t xml:space="preserve"> сельского поселения Рославльского района </w:t>
      </w:r>
      <w:r w:rsidRPr="00A307EC">
        <w:rPr>
          <w:sz w:val="28"/>
          <w:szCs w:val="28"/>
        </w:rPr>
        <w:t>Смоленской области</w:t>
      </w:r>
    </w:p>
    <w:p w:rsidR="00932631" w:rsidRPr="00A307EC" w:rsidRDefault="00932631" w:rsidP="0093263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75"/>
        <w:gridCol w:w="2422"/>
      </w:tblGrid>
      <w:tr w:rsidR="00932631" w:rsidRPr="00A307EC" w:rsidTr="00AB4703">
        <w:tc>
          <w:tcPr>
            <w:tcW w:w="7864" w:type="dxa"/>
          </w:tcPr>
          <w:p w:rsidR="00932631" w:rsidRPr="00A307EC" w:rsidRDefault="00932631" w:rsidP="00AB4703">
            <w:pPr>
              <w:jc w:val="center"/>
              <w:rPr>
                <w:sz w:val="28"/>
                <w:szCs w:val="28"/>
              </w:rPr>
            </w:pPr>
            <w:r w:rsidRPr="00A307EC">
              <w:rPr>
                <w:sz w:val="28"/>
                <w:szCs w:val="28"/>
              </w:rPr>
              <w:t>Наименование должности</w:t>
            </w:r>
          </w:p>
        </w:tc>
        <w:tc>
          <w:tcPr>
            <w:tcW w:w="2450" w:type="dxa"/>
          </w:tcPr>
          <w:p w:rsidR="00932631" w:rsidRPr="00A307EC" w:rsidRDefault="00932631" w:rsidP="00AB4703">
            <w:pPr>
              <w:jc w:val="center"/>
              <w:rPr>
                <w:sz w:val="28"/>
                <w:szCs w:val="28"/>
              </w:rPr>
            </w:pPr>
            <w:r w:rsidRPr="00A307EC">
              <w:rPr>
                <w:sz w:val="28"/>
                <w:szCs w:val="28"/>
              </w:rPr>
              <w:t xml:space="preserve">Размер должностного оклада </w:t>
            </w:r>
            <w:r w:rsidRPr="00A307EC">
              <w:rPr>
                <w:sz w:val="28"/>
                <w:szCs w:val="28"/>
              </w:rPr>
              <w:br/>
              <w:t>(в процентах от базовой суммы)</w:t>
            </w:r>
          </w:p>
        </w:tc>
      </w:tr>
      <w:tr w:rsidR="00932631" w:rsidRPr="00A307EC" w:rsidTr="00AB4703">
        <w:tc>
          <w:tcPr>
            <w:tcW w:w="7864" w:type="dxa"/>
          </w:tcPr>
          <w:p w:rsidR="00932631" w:rsidRPr="00A307EC" w:rsidRDefault="00932631" w:rsidP="00AB4703">
            <w:pPr>
              <w:jc w:val="center"/>
              <w:rPr>
                <w:b/>
                <w:sz w:val="28"/>
                <w:szCs w:val="28"/>
              </w:rPr>
            </w:pPr>
            <w:r w:rsidRPr="00A307EC">
              <w:rPr>
                <w:b/>
                <w:sz w:val="28"/>
                <w:szCs w:val="28"/>
              </w:rPr>
              <w:t>1</w:t>
            </w:r>
          </w:p>
        </w:tc>
        <w:tc>
          <w:tcPr>
            <w:tcW w:w="2450" w:type="dxa"/>
          </w:tcPr>
          <w:p w:rsidR="00932631" w:rsidRPr="00A307EC" w:rsidRDefault="00932631" w:rsidP="00AB4703">
            <w:pPr>
              <w:jc w:val="center"/>
              <w:rPr>
                <w:b/>
                <w:sz w:val="28"/>
                <w:szCs w:val="28"/>
              </w:rPr>
            </w:pPr>
            <w:r w:rsidRPr="00A307EC">
              <w:rPr>
                <w:b/>
                <w:sz w:val="28"/>
                <w:szCs w:val="28"/>
              </w:rPr>
              <w:t>2</w:t>
            </w:r>
          </w:p>
        </w:tc>
      </w:tr>
      <w:tr w:rsidR="00932631" w:rsidRPr="00A307EC" w:rsidTr="00AB4703">
        <w:trPr>
          <w:trHeight w:val="1030"/>
        </w:trPr>
        <w:tc>
          <w:tcPr>
            <w:tcW w:w="7864" w:type="dxa"/>
          </w:tcPr>
          <w:p w:rsidR="00932631" w:rsidRPr="00A307EC" w:rsidRDefault="00932631" w:rsidP="00AB4703">
            <w:pPr>
              <w:rPr>
                <w:sz w:val="28"/>
                <w:szCs w:val="28"/>
              </w:rPr>
            </w:pPr>
            <w:r w:rsidRPr="00A307EC">
              <w:rPr>
                <w:sz w:val="28"/>
                <w:szCs w:val="28"/>
              </w:rPr>
              <w:t xml:space="preserve">Председатель Контрольно-ревизионной комиссии муниципального образования </w:t>
            </w:r>
            <w:r w:rsidR="008648EC">
              <w:rPr>
                <w:bCs/>
                <w:sz w:val="28"/>
                <w:szCs w:val="28"/>
              </w:rPr>
              <w:t xml:space="preserve">   Перенского</w:t>
            </w:r>
            <w:r w:rsidRPr="00A307EC">
              <w:rPr>
                <w:sz w:val="28"/>
                <w:szCs w:val="28"/>
              </w:rPr>
              <w:t xml:space="preserve"> сельского поселения Рославльского района Смоленской области</w:t>
            </w:r>
          </w:p>
        </w:tc>
        <w:tc>
          <w:tcPr>
            <w:tcW w:w="2450" w:type="dxa"/>
          </w:tcPr>
          <w:p w:rsidR="00932631" w:rsidRPr="00A307EC" w:rsidRDefault="00932631" w:rsidP="00AB4703">
            <w:pPr>
              <w:jc w:val="center"/>
              <w:rPr>
                <w:sz w:val="28"/>
                <w:szCs w:val="28"/>
              </w:rPr>
            </w:pPr>
            <w:r w:rsidRPr="00A307EC">
              <w:rPr>
                <w:sz w:val="28"/>
                <w:szCs w:val="28"/>
              </w:rPr>
              <w:t>31,2*</w:t>
            </w:r>
          </w:p>
          <w:p w:rsidR="00932631" w:rsidRPr="00A307EC" w:rsidRDefault="00932631" w:rsidP="00AB4703">
            <w:pPr>
              <w:jc w:val="center"/>
              <w:rPr>
                <w:sz w:val="28"/>
                <w:szCs w:val="28"/>
              </w:rPr>
            </w:pPr>
            <w:r w:rsidRPr="00A307EC">
              <w:rPr>
                <w:sz w:val="28"/>
                <w:szCs w:val="28"/>
              </w:rPr>
              <w:t>29,6*</w:t>
            </w:r>
          </w:p>
          <w:p w:rsidR="00932631" w:rsidRPr="00A307EC" w:rsidRDefault="00932631" w:rsidP="00AB4703">
            <w:pPr>
              <w:jc w:val="center"/>
              <w:rPr>
                <w:sz w:val="28"/>
                <w:szCs w:val="28"/>
              </w:rPr>
            </w:pPr>
            <w:r w:rsidRPr="00A307EC">
              <w:rPr>
                <w:sz w:val="28"/>
                <w:szCs w:val="28"/>
              </w:rPr>
              <w:t xml:space="preserve">28,1* </w:t>
            </w:r>
          </w:p>
        </w:tc>
      </w:tr>
    </w:tbl>
    <w:p w:rsidR="00932631" w:rsidRPr="00A307EC" w:rsidRDefault="00932631" w:rsidP="00932631">
      <w:pPr>
        <w:tabs>
          <w:tab w:val="left" w:pos="720"/>
        </w:tabs>
        <w:ind w:left="5245"/>
        <w:jc w:val="right"/>
        <w:rPr>
          <w:sz w:val="28"/>
          <w:szCs w:val="28"/>
        </w:rPr>
      </w:pPr>
    </w:p>
    <w:p w:rsidR="00932631" w:rsidRPr="00A307EC" w:rsidRDefault="00932631" w:rsidP="00932631">
      <w:pPr>
        <w:tabs>
          <w:tab w:val="left" w:pos="720"/>
        </w:tabs>
        <w:ind w:left="5245"/>
        <w:jc w:val="right"/>
        <w:rPr>
          <w:sz w:val="28"/>
          <w:szCs w:val="28"/>
        </w:rPr>
      </w:pPr>
    </w:p>
    <w:p w:rsidR="00932631" w:rsidRPr="00A307EC" w:rsidRDefault="00932631" w:rsidP="00932631">
      <w:pPr>
        <w:tabs>
          <w:tab w:val="left" w:pos="720"/>
        </w:tabs>
        <w:ind w:left="360"/>
        <w:jc w:val="both"/>
        <w:rPr>
          <w:i/>
          <w:sz w:val="28"/>
          <w:szCs w:val="28"/>
        </w:rPr>
      </w:pPr>
      <w:r w:rsidRPr="00A307EC">
        <w:rPr>
          <w:i/>
          <w:sz w:val="28"/>
          <w:szCs w:val="28"/>
        </w:rPr>
        <w:t>* установить для своей группы оплаты труда:</w:t>
      </w:r>
    </w:p>
    <w:p w:rsidR="00932631" w:rsidRPr="00A307EC" w:rsidRDefault="00932631" w:rsidP="00932631">
      <w:pPr>
        <w:tabs>
          <w:tab w:val="left" w:pos="720"/>
        </w:tabs>
        <w:ind w:left="360"/>
        <w:rPr>
          <w:i/>
          <w:sz w:val="28"/>
          <w:szCs w:val="28"/>
        </w:rPr>
      </w:pPr>
      <w:r w:rsidRPr="00A307EC">
        <w:rPr>
          <w:i/>
          <w:sz w:val="28"/>
          <w:szCs w:val="28"/>
        </w:rPr>
        <w:t>1-я группа – 31,2 %</w:t>
      </w:r>
    </w:p>
    <w:p w:rsidR="00932631" w:rsidRPr="00A307EC" w:rsidRDefault="00932631" w:rsidP="00932631">
      <w:pPr>
        <w:tabs>
          <w:tab w:val="left" w:pos="720"/>
        </w:tabs>
        <w:ind w:left="360"/>
        <w:rPr>
          <w:i/>
          <w:sz w:val="28"/>
          <w:szCs w:val="28"/>
        </w:rPr>
      </w:pPr>
      <w:r w:rsidRPr="00A307EC">
        <w:rPr>
          <w:i/>
          <w:sz w:val="28"/>
          <w:szCs w:val="28"/>
        </w:rPr>
        <w:t>2-я группа – 29,6 %</w:t>
      </w:r>
    </w:p>
    <w:p w:rsidR="00932631" w:rsidRPr="00A307EC" w:rsidRDefault="00932631" w:rsidP="00932631">
      <w:pPr>
        <w:tabs>
          <w:tab w:val="left" w:pos="720"/>
        </w:tabs>
        <w:ind w:left="360"/>
        <w:rPr>
          <w:i/>
          <w:sz w:val="28"/>
          <w:szCs w:val="28"/>
        </w:rPr>
      </w:pPr>
      <w:r w:rsidRPr="00A307EC">
        <w:rPr>
          <w:i/>
          <w:sz w:val="28"/>
          <w:szCs w:val="28"/>
        </w:rPr>
        <w:t xml:space="preserve">3-я группа – 28,1 % </w:t>
      </w:r>
    </w:p>
    <w:p w:rsidR="00932631" w:rsidRPr="00A307EC" w:rsidRDefault="00932631" w:rsidP="00A307EC">
      <w:pPr>
        <w:tabs>
          <w:tab w:val="left" w:pos="720"/>
        </w:tabs>
        <w:ind w:left="360"/>
        <w:jc w:val="right"/>
        <w:rPr>
          <w:sz w:val="28"/>
          <w:szCs w:val="28"/>
        </w:rPr>
      </w:pPr>
      <w:r w:rsidRPr="00A307EC">
        <w:rPr>
          <w:sz w:val="28"/>
          <w:szCs w:val="28"/>
        </w:rPr>
        <w:br w:type="page"/>
      </w:r>
      <w:r w:rsidRPr="00A307EC">
        <w:rPr>
          <w:sz w:val="28"/>
          <w:szCs w:val="28"/>
        </w:rPr>
        <w:lastRenderedPageBreak/>
        <w:t>Приложение 2</w:t>
      </w:r>
    </w:p>
    <w:p w:rsidR="00932631" w:rsidRPr="00A307EC" w:rsidRDefault="00932631" w:rsidP="00932631">
      <w:pPr>
        <w:ind w:left="5245"/>
        <w:jc w:val="right"/>
        <w:rPr>
          <w:sz w:val="28"/>
          <w:szCs w:val="28"/>
          <w:vertAlign w:val="superscript"/>
        </w:rPr>
      </w:pPr>
      <w:r w:rsidRPr="00A307EC">
        <w:rPr>
          <w:sz w:val="28"/>
          <w:szCs w:val="28"/>
        </w:rPr>
        <w:t xml:space="preserve">к решению </w:t>
      </w:r>
      <w:r w:rsidRPr="00A307EC">
        <w:rPr>
          <w:bCs/>
          <w:sz w:val="28"/>
          <w:szCs w:val="28"/>
        </w:rPr>
        <w:t xml:space="preserve">Совета депутатов </w:t>
      </w:r>
      <w:r w:rsidR="008648EC">
        <w:rPr>
          <w:bCs/>
          <w:sz w:val="28"/>
          <w:szCs w:val="28"/>
        </w:rPr>
        <w:t xml:space="preserve">   Перенского</w:t>
      </w:r>
      <w:r w:rsidRPr="00A307EC">
        <w:rPr>
          <w:bCs/>
          <w:sz w:val="28"/>
          <w:szCs w:val="28"/>
        </w:rPr>
        <w:t xml:space="preserve"> сельского поселения Рославльского района Смоленской области</w:t>
      </w:r>
    </w:p>
    <w:p w:rsidR="00932631" w:rsidRPr="00A307EC" w:rsidRDefault="00932631" w:rsidP="00932631">
      <w:pPr>
        <w:ind w:left="5245"/>
        <w:jc w:val="right"/>
        <w:rPr>
          <w:sz w:val="28"/>
          <w:szCs w:val="28"/>
          <w:vertAlign w:val="superscript"/>
        </w:rPr>
      </w:pPr>
    </w:p>
    <w:p w:rsidR="00932631" w:rsidRPr="00A307EC" w:rsidRDefault="002A73C4" w:rsidP="00932631">
      <w:pPr>
        <w:ind w:left="5245"/>
        <w:jc w:val="right"/>
        <w:rPr>
          <w:sz w:val="28"/>
          <w:szCs w:val="28"/>
        </w:rPr>
      </w:pPr>
      <w:r>
        <w:rPr>
          <w:sz w:val="28"/>
          <w:szCs w:val="28"/>
        </w:rPr>
        <w:t>от 30.11.2021 № 25</w:t>
      </w:r>
      <w:r w:rsidR="00932631" w:rsidRPr="00A307EC">
        <w:rPr>
          <w:sz w:val="28"/>
          <w:szCs w:val="28"/>
        </w:rPr>
        <w:t xml:space="preserve"> </w:t>
      </w:r>
    </w:p>
    <w:p w:rsidR="00932631" w:rsidRPr="00A307EC" w:rsidRDefault="00932631" w:rsidP="00932631">
      <w:pPr>
        <w:ind w:left="6237"/>
        <w:jc w:val="right"/>
        <w:rPr>
          <w:sz w:val="28"/>
          <w:szCs w:val="28"/>
        </w:rPr>
      </w:pPr>
    </w:p>
    <w:p w:rsidR="00932631" w:rsidRPr="00A307EC" w:rsidRDefault="00932631" w:rsidP="00932631">
      <w:pPr>
        <w:jc w:val="center"/>
        <w:rPr>
          <w:sz w:val="28"/>
          <w:szCs w:val="28"/>
        </w:rPr>
      </w:pPr>
      <w:r w:rsidRPr="00A307EC">
        <w:rPr>
          <w:sz w:val="28"/>
          <w:szCs w:val="28"/>
        </w:rPr>
        <w:t xml:space="preserve">РАЗМЕРЫ </w:t>
      </w:r>
    </w:p>
    <w:p w:rsidR="00932631" w:rsidRPr="00A307EC" w:rsidRDefault="00932631" w:rsidP="00932631">
      <w:pPr>
        <w:jc w:val="center"/>
        <w:rPr>
          <w:bCs/>
          <w:sz w:val="28"/>
          <w:szCs w:val="28"/>
        </w:rPr>
      </w:pPr>
      <w:r w:rsidRPr="00A307EC">
        <w:rPr>
          <w:sz w:val="28"/>
          <w:szCs w:val="28"/>
        </w:rPr>
        <w:t xml:space="preserve">дополнительных выплат лицу, замещающему муниципальную должность в Контрольно-ревизионной комиссии муниципального образования </w:t>
      </w:r>
      <w:r w:rsidR="008648EC">
        <w:rPr>
          <w:bCs/>
          <w:sz w:val="28"/>
          <w:szCs w:val="28"/>
        </w:rPr>
        <w:t xml:space="preserve">   Перенского</w:t>
      </w:r>
      <w:r w:rsidRPr="00A307EC">
        <w:rPr>
          <w:bCs/>
          <w:sz w:val="28"/>
          <w:szCs w:val="28"/>
        </w:rPr>
        <w:t xml:space="preserve"> сельского поселения Рославльского района Смоленской области</w:t>
      </w:r>
    </w:p>
    <w:p w:rsidR="00932631" w:rsidRPr="00A307EC" w:rsidRDefault="00932631" w:rsidP="00932631">
      <w:pPr>
        <w:jc w:val="center"/>
        <w:rPr>
          <w:sz w:val="28"/>
          <w:szCs w:val="28"/>
        </w:rPr>
      </w:pPr>
    </w:p>
    <w:p w:rsidR="00932631" w:rsidRPr="00A307EC" w:rsidRDefault="00932631" w:rsidP="00932631">
      <w:pPr>
        <w:autoSpaceDE w:val="0"/>
        <w:autoSpaceDN w:val="0"/>
        <w:adjustRightInd w:val="0"/>
        <w:ind w:firstLine="709"/>
        <w:jc w:val="both"/>
        <w:rPr>
          <w:rFonts w:eastAsia="Calibri"/>
          <w:sz w:val="28"/>
          <w:szCs w:val="28"/>
          <w:lang w:eastAsia="en-US"/>
        </w:rPr>
      </w:pPr>
      <w:r w:rsidRPr="00A307EC">
        <w:rPr>
          <w:sz w:val="28"/>
          <w:szCs w:val="28"/>
        </w:rPr>
        <w:t xml:space="preserve">1. </w:t>
      </w:r>
      <w:proofErr w:type="gramStart"/>
      <w:r w:rsidRPr="00A307EC">
        <w:rPr>
          <w:rFonts w:eastAsia="Calibri"/>
          <w:sz w:val="28"/>
          <w:szCs w:val="28"/>
          <w:lang w:eastAsia="en-US"/>
        </w:rPr>
        <w:t xml:space="preserve">Ежемесячная надбавка к должностному окладу лица, замещающего муниципальную должность, размер которой равен окладу за классный чин муниципального служащего, установленному </w:t>
      </w:r>
      <w:hyperlink r:id="rId9" w:history="1">
        <w:r w:rsidRPr="00A307EC">
          <w:rPr>
            <w:rFonts w:eastAsia="Calibri"/>
            <w:sz w:val="28"/>
            <w:szCs w:val="28"/>
            <w:lang w:eastAsia="en-US"/>
          </w:rPr>
          <w:t>абзацем вторым пункта 1 части 2 статьи 5</w:t>
        </w:r>
      </w:hyperlink>
      <w:r w:rsidRPr="00A307EC">
        <w:rPr>
          <w:rFonts w:eastAsia="Calibri"/>
          <w:sz w:val="28"/>
          <w:szCs w:val="28"/>
          <w:lang w:eastAsia="en-US"/>
        </w:rPr>
        <w:t xml:space="preserve"> областного закона от 29 ноября 2007 года № 109-з «Об отдельных вопросах муниципальной службы в Смоленской области». </w:t>
      </w:r>
      <w:proofErr w:type="gramEnd"/>
    </w:p>
    <w:p w:rsidR="00932631" w:rsidRPr="00A307EC" w:rsidRDefault="00932631" w:rsidP="00932631">
      <w:pPr>
        <w:autoSpaceDE w:val="0"/>
        <w:autoSpaceDN w:val="0"/>
        <w:adjustRightInd w:val="0"/>
        <w:ind w:firstLine="709"/>
        <w:jc w:val="both"/>
        <w:rPr>
          <w:rFonts w:eastAsia="Calibri"/>
          <w:sz w:val="28"/>
          <w:szCs w:val="28"/>
          <w:lang w:eastAsia="en-US"/>
        </w:rPr>
      </w:pPr>
      <w:r w:rsidRPr="00A307EC">
        <w:rPr>
          <w:rFonts w:eastAsia="Calibri"/>
          <w:sz w:val="28"/>
          <w:szCs w:val="28"/>
          <w:lang w:eastAsia="en-US"/>
        </w:rPr>
        <w:t>Должностной оклад и указанная в настоящем пункте ежемесячная надбавка к должностному окладу составляют оклад денежного содержания лица, замещающего муниципальную должность.</w:t>
      </w:r>
    </w:p>
    <w:p w:rsidR="00932631" w:rsidRPr="00A307EC" w:rsidRDefault="00932631" w:rsidP="00932631">
      <w:pPr>
        <w:pStyle w:val="ConsPlusNormal"/>
        <w:ind w:firstLine="709"/>
        <w:jc w:val="both"/>
        <w:rPr>
          <w:rFonts w:ascii="Times New Roman" w:hAnsi="Times New Roman" w:cs="Times New Roman"/>
          <w:sz w:val="28"/>
          <w:szCs w:val="28"/>
        </w:rPr>
      </w:pPr>
      <w:r w:rsidRPr="00A307EC">
        <w:rPr>
          <w:rFonts w:ascii="Times New Roman" w:hAnsi="Times New Roman" w:cs="Times New Roman"/>
          <w:sz w:val="28"/>
          <w:szCs w:val="28"/>
        </w:rPr>
        <w:t>2. Ежемесячная надбавка к должностному окладу за выслугу лет при стаже, указанном в статье 4 областного закона от 29.09.2021 № 91-з «О мерах по материальному и социальному обеспечению председателя, заместителя председателя, аудиторов контрольно-счетного органа муниципального образования Смоленской области», в следующих максимальных размерах:</w:t>
      </w:r>
    </w:p>
    <w:tbl>
      <w:tblPr>
        <w:tblW w:w="9559" w:type="dxa"/>
        <w:tblLayout w:type="fixed"/>
        <w:tblCellMar>
          <w:top w:w="102" w:type="dxa"/>
          <w:left w:w="62" w:type="dxa"/>
          <w:bottom w:w="102" w:type="dxa"/>
          <w:right w:w="62" w:type="dxa"/>
        </w:tblCellMar>
        <w:tblLook w:val="04A0"/>
      </w:tblPr>
      <w:tblGrid>
        <w:gridCol w:w="7717"/>
        <w:gridCol w:w="1842"/>
      </w:tblGrid>
      <w:tr w:rsidR="00932631" w:rsidRPr="00A307EC" w:rsidTr="00AB4703">
        <w:tc>
          <w:tcPr>
            <w:tcW w:w="7717" w:type="dxa"/>
          </w:tcPr>
          <w:p w:rsidR="00932631" w:rsidRPr="00A307EC" w:rsidRDefault="00932631" w:rsidP="00AB4703">
            <w:pPr>
              <w:tabs>
                <w:tab w:val="left" w:pos="2800"/>
              </w:tabs>
              <w:jc w:val="both"/>
              <w:rPr>
                <w:sz w:val="28"/>
                <w:szCs w:val="28"/>
              </w:rPr>
            </w:pPr>
            <w:r w:rsidRPr="00A307EC">
              <w:rPr>
                <w:sz w:val="28"/>
                <w:szCs w:val="28"/>
              </w:rPr>
              <w:t xml:space="preserve">при стаже </w:t>
            </w:r>
          </w:p>
        </w:tc>
        <w:tc>
          <w:tcPr>
            <w:tcW w:w="1842" w:type="dxa"/>
          </w:tcPr>
          <w:p w:rsidR="00932631" w:rsidRPr="00A307EC" w:rsidRDefault="00932631" w:rsidP="00AB4703">
            <w:pPr>
              <w:pStyle w:val="ConsPlusNormal"/>
              <w:ind w:firstLine="0"/>
              <w:jc w:val="center"/>
              <w:rPr>
                <w:rFonts w:ascii="Times New Roman" w:hAnsi="Times New Roman" w:cs="Times New Roman"/>
                <w:sz w:val="28"/>
                <w:szCs w:val="28"/>
              </w:rPr>
            </w:pPr>
            <w:r w:rsidRPr="00A307EC">
              <w:rPr>
                <w:rFonts w:ascii="Times New Roman" w:hAnsi="Times New Roman" w:cs="Times New Roman"/>
                <w:sz w:val="28"/>
                <w:szCs w:val="28"/>
              </w:rPr>
              <w:t>процентов</w:t>
            </w:r>
          </w:p>
        </w:tc>
      </w:tr>
      <w:tr w:rsidR="00932631" w:rsidRPr="00A307EC" w:rsidTr="00AB4703">
        <w:tc>
          <w:tcPr>
            <w:tcW w:w="7717" w:type="dxa"/>
          </w:tcPr>
          <w:p w:rsidR="00932631" w:rsidRPr="00A307EC" w:rsidRDefault="00932631" w:rsidP="00AB4703">
            <w:pPr>
              <w:pStyle w:val="ConsPlusNormal"/>
              <w:ind w:firstLine="0"/>
              <w:rPr>
                <w:rFonts w:ascii="Times New Roman" w:hAnsi="Times New Roman" w:cs="Times New Roman"/>
                <w:sz w:val="28"/>
                <w:szCs w:val="28"/>
              </w:rPr>
            </w:pPr>
            <w:r w:rsidRPr="00A307EC">
              <w:rPr>
                <w:rFonts w:ascii="Times New Roman" w:hAnsi="Times New Roman" w:cs="Times New Roman"/>
                <w:sz w:val="28"/>
                <w:szCs w:val="28"/>
              </w:rPr>
              <w:t>от 1 года до 5 лет</w:t>
            </w:r>
          </w:p>
        </w:tc>
        <w:tc>
          <w:tcPr>
            <w:tcW w:w="1842" w:type="dxa"/>
          </w:tcPr>
          <w:p w:rsidR="00932631" w:rsidRPr="00A307EC" w:rsidRDefault="00932631" w:rsidP="00AB4703">
            <w:pPr>
              <w:pStyle w:val="ConsPlusNormal"/>
              <w:ind w:firstLine="0"/>
              <w:jc w:val="center"/>
              <w:rPr>
                <w:rFonts w:ascii="Times New Roman" w:hAnsi="Times New Roman" w:cs="Times New Roman"/>
                <w:sz w:val="28"/>
                <w:szCs w:val="28"/>
              </w:rPr>
            </w:pPr>
            <w:r w:rsidRPr="00A307EC">
              <w:rPr>
                <w:rFonts w:ascii="Times New Roman" w:hAnsi="Times New Roman" w:cs="Times New Roman"/>
                <w:sz w:val="28"/>
                <w:szCs w:val="28"/>
              </w:rPr>
              <w:t xml:space="preserve"> 10</w:t>
            </w:r>
          </w:p>
        </w:tc>
      </w:tr>
      <w:tr w:rsidR="00932631" w:rsidRPr="00A307EC" w:rsidTr="00AB4703">
        <w:tc>
          <w:tcPr>
            <w:tcW w:w="7717" w:type="dxa"/>
          </w:tcPr>
          <w:p w:rsidR="00932631" w:rsidRPr="00A307EC" w:rsidRDefault="00932631" w:rsidP="00AB4703">
            <w:pPr>
              <w:pStyle w:val="ConsPlusNormal"/>
              <w:ind w:firstLine="0"/>
              <w:rPr>
                <w:rFonts w:ascii="Times New Roman" w:hAnsi="Times New Roman" w:cs="Times New Roman"/>
                <w:sz w:val="28"/>
                <w:szCs w:val="28"/>
              </w:rPr>
            </w:pPr>
            <w:r w:rsidRPr="00A307EC">
              <w:rPr>
                <w:rFonts w:ascii="Times New Roman" w:hAnsi="Times New Roman" w:cs="Times New Roman"/>
                <w:sz w:val="28"/>
                <w:szCs w:val="28"/>
              </w:rPr>
              <w:t>от 5 до 10 лет</w:t>
            </w:r>
          </w:p>
        </w:tc>
        <w:tc>
          <w:tcPr>
            <w:tcW w:w="1842" w:type="dxa"/>
          </w:tcPr>
          <w:p w:rsidR="00932631" w:rsidRPr="00A307EC" w:rsidRDefault="00932631" w:rsidP="00AB4703">
            <w:pPr>
              <w:pStyle w:val="ConsPlusNormal"/>
              <w:ind w:firstLine="0"/>
              <w:jc w:val="center"/>
              <w:rPr>
                <w:rFonts w:ascii="Times New Roman" w:hAnsi="Times New Roman" w:cs="Times New Roman"/>
                <w:sz w:val="28"/>
                <w:szCs w:val="28"/>
              </w:rPr>
            </w:pPr>
            <w:r w:rsidRPr="00A307EC">
              <w:rPr>
                <w:rFonts w:ascii="Times New Roman" w:hAnsi="Times New Roman" w:cs="Times New Roman"/>
                <w:sz w:val="28"/>
                <w:szCs w:val="28"/>
              </w:rPr>
              <w:t xml:space="preserve"> 15</w:t>
            </w:r>
          </w:p>
        </w:tc>
      </w:tr>
      <w:tr w:rsidR="00932631" w:rsidRPr="00A307EC" w:rsidTr="00AB4703">
        <w:tc>
          <w:tcPr>
            <w:tcW w:w="7717" w:type="dxa"/>
          </w:tcPr>
          <w:p w:rsidR="00932631" w:rsidRPr="00A307EC" w:rsidRDefault="00932631" w:rsidP="00AB4703">
            <w:pPr>
              <w:pStyle w:val="ConsPlusNormal"/>
              <w:ind w:firstLine="0"/>
              <w:rPr>
                <w:rFonts w:ascii="Times New Roman" w:hAnsi="Times New Roman" w:cs="Times New Roman"/>
                <w:sz w:val="28"/>
                <w:szCs w:val="28"/>
              </w:rPr>
            </w:pPr>
            <w:r w:rsidRPr="00A307EC">
              <w:rPr>
                <w:rFonts w:ascii="Times New Roman" w:hAnsi="Times New Roman" w:cs="Times New Roman"/>
                <w:sz w:val="28"/>
                <w:szCs w:val="28"/>
              </w:rPr>
              <w:t>от 10 до 15 лет</w:t>
            </w:r>
          </w:p>
        </w:tc>
        <w:tc>
          <w:tcPr>
            <w:tcW w:w="1842" w:type="dxa"/>
          </w:tcPr>
          <w:p w:rsidR="00932631" w:rsidRPr="00A307EC" w:rsidRDefault="00932631" w:rsidP="00AB4703">
            <w:pPr>
              <w:pStyle w:val="ConsPlusNormal"/>
              <w:ind w:firstLine="0"/>
              <w:jc w:val="center"/>
              <w:rPr>
                <w:rFonts w:ascii="Times New Roman" w:hAnsi="Times New Roman" w:cs="Times New Roman"/>
                <w:sz w:val="28"/>
                <w:szCs w:val="28"/>
              </w:rPr>
            </w:pPr>
            <w:r w:rsidRPr="00A307EC">
              <w:rPr>
                <w:rFonts w:ascii="Times New Roman" w:hAnsi="Times New Roman" w:cs="Times New Roman"/>
                <w:sz w:val="28"/>
                <w:szCs w:val="28"/>
              </w:rPr>
              <w:t xml:space="preserve"> 20</w:t>
            </w:r>
          </w:p>
        </w:tc>
      </w:tr>
      <w:tr w:rsidR="00932631" w:rsidRPr="00A307EC" w:rsidTr="00AB4703">
        <w:tc>
          <w:tcPr>
            <w:tcW w:w="7717" w:type="dxa"/>
          </w:tcPr>
          <w:p w:rsidR="00932631" w:rsidRPr="00A307EC" w:rsidRDefault="00932631" w:rsidP="00AB4703">
            <w:pPr>
              <w:pStyle w:val="ConsPlusNormal"/>
              <w:ind w:firstLine="0"/>
              <w:rPr>
                <w:rFonts w:ascii="Times New Roman" w:hAnsi="Times New Roman" w:cs="Times New Roman"/>
                <w:sz w:val="28"/>
                <w:szCs w:val="28"/>
              </w:rPr>
            </w:pPr>
            <w:r w:rsidRPr="00A307EC">
              <w:rPr>
                <w:rFonts w:ascii="Times New Roman" w:hAnsi="Times New Roman" w:cs="Times New Roman"/>
                <w:sz w:val="28"/>
                <w:szCs w:val="28"/>
              </w:rPr>
              <w:t>свыше 15 лет</w:t>
            </w:r>
          </w:p>
        </w:tc>
        <w:tc>
          <w:tcPr>
            <w:tcW w:w="1842" w:type="dxa"/>
          </w:tcPr>
          <w:p w:rsidR="00932631" w:rsidRPr="00A307EC" w:rsidRDefault="00932631" w:rsidP="00AB4703">
            <w:pPr>
              <w:pStyle w:val="ConsPlusNormal"/>
              <w:ind w:firstLine="0"/>
              <w:jc w:val="center"/>
              <w:rPr>
                <w:rFonts w:ascii="Times New Roman" w:hAnsi="Times New Roman" w:cs="Times New Roman"/>
                <w:sz w:val="28"/>
                <w:szCs w:val="28"/>
              </w:rPr>
            </w:pPr>
            <w:r w:rsidRPr="00A307EC">
              <w:rPr>
                <w:rFonts w:ascii="Times New Roman" w:hAnsi="Times New Roman" w:cs="Times New Roman"/>
                <w:sz w:val="28"/>
                <w:szCs w:val="28"/>
              </w:rPr>
              <w:t xml:space="preserve"> 30</w:t>
            </w:r>
          </w:p>
        </w:tc>
      </w:tr>
    </w:tbl>
    <w:p w:rsidR="00932631" w:rsidRPr="00A307EC" w:rsidRDefault="00932631" w:rsidP="00932631">
      <w:pPr>
        <w:pStyle w:val="ConsPlusNormal"/>
        <w:ind w:firstLine="709"/>
        <w:jc w:val="both"/>
        <w:rPr>
          <w:rFonts w:ascii="Times New Roman" w:hAnsi="Times New Roman" w:cs="Times New Roman"/>
          <w:sz w:val="28"/>
          <w:szCs w:val="28"/>
        </w:rPr>
      </w:pPr>
      <w:r w:rsidRPr="00A307EC">
        <w:rPr>
          <w:rFonts w:ascii="Times New Roman" w:hAnsi="Times New Roman" w:cs="Times New Roman"/>
          <w:sz w:val="28"/>
          <w:szCs w:val="28"/>
        </w:rPr>
        <w:t>3. Ежемесячная надбавка к должностному окладу за особые условия работы – 50 процентов должностного оклада по замещаемой должности.</w:t>
      </w:r>
    </w:p>
    <w:p w:rsidR="00932631" w:rsidRPr="00A307EC" w:rsidRDefault="00932631" w:rsidP="00932631">
      <w:pPr>
        <w:autoSpaceDE w:val="0"/>
        <w:ind w:firstLine="709"/>
        <w:jc w:val="both"/>
        <w:rPr>
          <w:bCs/>
          <w:sz w:val="28"/>
          <w:szCs w:val="28"/>
        </w:rPr>
      </w:pPr>
      <w:r w:rsidRPr="00A307EC">
        <w:rPr>
          <w:sz w:val="28"/>
          <w:szCs w:val="28"/>
        </w:rPr>
        <w:t>4. Ежемесячная процентная надбавка к должностному окладу за работу со сведениями, составляющими государственную тайну, в размерах, определяемых федеральным законодательством</w:t>
      </w:r>
      <w:r w:rsidRPr="00A307EC">
        <w:rPr>
          <w:bCs/>
          <w:sz w:val="28"/>
          <w:szCs w:val="28"/>
        </w:rPr>
        <w:t>.</w:t>
      </w:r>
    </w:p>
    <w:p w:rsidR="00932631" w:rsidRPr="00A307EC" w:rsidRDefault="00932631" w:rsidP="00932631">
      <w:pPr>
        <w:pStyle w:val="ConsPlusNormal"/>
        <w:ind w:firstLine="709"/>
        <w:jc w:val="both"/>
        <w:rPr>
          <w:rFonts w:ascii="Times New Roman" w:hAnsi="Times New Roman" w:cs="Times New Roman"/>
          <w:color w:val="000000"/>
          <w:sz w:val="28"/>
          <w:szCs w:val="28"/>
        </w:rPr>
      </w:pPr>
      <w:r w:rsidRPr="00A307EC">
        <w:rPr>
          <w:rFonts w:ascii="Times New Roman" w:hAnsi="Times New Roman" w:cs="Times New Roman"/>
          <w:sz w:val="28"/>
          <w:szCs w:val="28"/>
        </w:rPr>
        <w:t>5. Премии за выполнение особо важных и сложных заданий</w:t>
      </w:r>
      <w:r w:rsidRPr="00A307EC">
        <w:rPr>
          <w:rFonts w:ascii="Times New Roman" w:hAnsi="Times New Roman" w:cs="Times New Roman"/>
          <w:color w:val="000000"/>
          <w:sz w:val="28"/>
          <w:szCs w:val="28"/>
        </w:rPr>
        <w:t xml:space="preserve"> </w:t>
      </w:r>
      <w:r w:rsidRPr="00A307EC">
        <w:rPr>
          <w:rFonts w:ascii="Times New Roman" w:hAnsi="Times New Roman" w:cs="Times New Roman"/>
          <w:sz w:val="28"/>
          <w:szCs w:val="28"/>
        </w:rPr>
        <w:t>–</w:t>
      </w:r>
      <w:r w:rsidRPr="00A307EC">
        <w:rPr>
          <w:rFonts w:ascii="Times New Roman" w:hAnsi="Times New Roman" w:cs="Times New Roman"/>
          <w:color w:val="000000"/>
          <w:sz w:val="28"/>
          <w:szCs w:val="28"/>
        </w:rPr>
        <w:t xml:space="preserve"> </w:t>
      </w:r>
      <w:r w:rsidRPr="00A307EC">
        <w:rPr>
          <w:rFonts w:ascii="Times New Roman" w:hAnsi="Times New Roman" w:cs="Times New Roman"/>
          <w:sz w:val="28"/>
          <w:szCs w:val="28"/>
        </w:rPr>
        <w:t>максимальный размер не ограничивается</w:t>
      </w:r>
      <w:r w:rsidRPr="00A307EC">
        <w:rPr>
          <w:rFonts w:ascii="Times New Roman" w:hAnsi="Times New Roman" w:cs="Times New Roman"/>
          <w:color w:val="000000"/>
          <w:sz w:val="28"/>
          <w:szCs w:val="28"/>
        </w:rPr>
        <w:t>.</w:t>
      </w:r>
    </w:p>
    <w:p w:rsidR="00932631" w:rsidRPr="00A307EC" w:rsidRDefault="00932631" w:rsidP="00932631">
      <w:pPr>
        <w:autoSpaceDE w:val="0"/>
        <w:ind w:firstLine="709"/>
        <w:jc w:val="both"/>
        <w:rPr>
          <w:sz w:val="28"/>
          <w:szCs w:val="28"/>
        </w:rPr>
      </w:pPr>
      <w:r w:rsidRPr="00A307EC">
        <w:rPr>
          <w:sz w:val="28"/>
          <w:szCs w:val="28"/>
        </w:rPr>
        <w:t xml:space="preserve">6. Ежемесячное денежное поощрение – </w:t>
      </w:r>
      <w:r w:rsidRPr="00A307EC">
        <w:rPr>
          <w:color w:val="000000"/>
          <w:sz w:val="28"/>
          <w:szCs w:val="28"/>
        </w:rPr>
        <w:t>100 процентов оклада денежного содержания по замещаемой должности</w:t>
      </w:r>
      <w:r w:rsidRPr="00A307EC">
        <w:rPr>
          <w:sz w:val="28"/>
          <w:szCs w:val="28"/>
        </w:rPr>
        <w:t>.</w:t>
      </w:r>
    </w:p>
    <w:p w:rsidR="00932631" w:rsidRPr="00A307EC" w:rsidRDefault="00932631" w:rsidP="00932631">
      <w:pPr>
        <w:pStyle w:val="ConsTitle"/>
        <w:widowControl/>
        <w:ind w:firstLine="720"/>
        <w:jc w:val="both"/>
        <w:rPr>
          <w:rFonts w:ascii="Times New Roman" w:hAnsi="Times New Roman" w:cs="Times New Roman"/>
          <w:b w:val="0"/>
          <w:sz w:val="28"/>
          <w:szCs w:val="28"/>
        </w:rPr>
      </w:pPr>
      <w:r w:rsidRPr="00A307EC">
        <w:rPr>
          <w:rFonts w:ascii="Times New Roman" w:eastAsia="Calibri" w:hAnsi="Times New Roman" w:cs="Times New Roman"/>
          <w:b w:val="0"/>
          <w:sz w:val="28"/>
          <w:szCs w:val="28"/>
          <w:lang w:eastAsia="en-US"/>
        </w:rPr>
        <w:t>Лицу, замещающему муниципальную должность</w:t>
      </w:r>
      <w:r w:rsidRPr="00A307EC">
        <w:rPr>
          <w:rFonts w:ascii="Times New Roman" w:hAnsi="Times New Roman" w:cs="Times New Roman"/>
          <w:b w:val="0"/>
          <w:sz w:val="28"/>
          <w:szCs w:val="28"/>
        </w:rPr>
        <w:t xml:space="preserve"> в Контрольно-ревизионной комиссии муниципального образования «Рославльский район» </w:t>
      </w:r>
      <w:r w:rsidRPr="00A307EC">
        <w:rPr>
          <w:rFonts w:ascii="Times New Roman" w:hAnsi="Times New Roman" w:cs="Times New Roman"/>
          <w:b w:val="0"/>
          <w:sz w:val="28"/>
          <w:szCs w:val="28"/>
        </w:rPr>
        <w:lastRenderedPageBreak/>
        <w:t>Смоленской области, может также выплачиваться единовременное дополнительное денежное поощрение в пределах фонда оплаты труда.</w:t>
      </w:r>
    </w:p>
    <w:p w:rsidR="00932631" w:rsidRPr="00A307EC" w:rsidRDefault="00932631" w:rsidP="00932631">
      <w:pPr>
        <w:pStyle w:val="ConsPlusNormal"/>
        <w:ind w:firstLine="709"/>
        <w:jc w:val="both"/>
        <w:rPr>
          <w:rFonts w:ascii="Times New Roman" w:hAnsi="Times New Roman" w:cs="Times New Roman"/>
          <w:sz w:val="28"/>
          <w:szCs w:val="28"/>
        </w:rPr>
      </w:pPr>
      <w:r w:rsidRPr="00A307EC">
        <w:rPr>
          <w:rFonts w:ascii="Times New Roman" w:hAnsi="Times New Roman" w:cs="Times New Roman"/>
          <w:sz w:val="28"/>
          <w:szCs w:val="28"/>
        </w:rPr>
        <w:t>7. Единовременная выплата при предоставлении ежегодного оплачиваемого отпуска – два оклада денежного содержания по замещаемой должности.</w:t>
      </w:r>
    </w:p>
    <w:p w:rsidR="00932631" w:rsidRPr="00A307EC" w:rsidRDefault="00932631" w:rsidP="00932631">
      <w:pPr>
        <w:pStyle w:val="ConsPlusNormal"/>
        <w:ind w:firstLine="709"/>
        <w:jc w:val="both"/>
        <w:rPr>
          <w:rFonts w:ascii="Times New Roman" w:hAnsi="Times New Roman" w:cs="Times New Roman"/>
          <w:sz w:val="28"/>
          <w:szCs w:val="28"/>
        </w:rPr>
      </w:pPr>
      <w:r w:rsidRPr="00A307EC">
        <w:rPr>
          <w:rFonts w:ascii="Times New Roman" w:hAnsi="Times New Roman" w:cs="Times New Roman"/>
          <w:sz w:val="28"/>
          <w:szCs w:val="28"/>
        </w:rPr>
        <w:t>8. Материальная помощь – один оклад денежного содержания по замещаемой должности.</w:t>
      </w:r>
    </w:p>
    <w:p w:rsidR="00932631" w:rsidRPr="00A307EC" w:rsidRDefault="00932631" w:rsidP="00932631">
      <w:pPr>
        <w:tabs>
          <w:tab w:val="left" w:pos="720"/>
        </w:tabs>
        <w:ind w:left="5245"/>
        <w:jc w:val="right"/>
        <w:rPr>
          <w:sz w:val="28"/>
          <w:szCs w:val="28"/>
        </w:rPr>
      </w:pPr>
      <w:r w:rsidRPr="00A307EC">
        <w:rPr>
          <w:sz w:val="28"/>
          <w:szCs w:val="28"/>
        </w:rPr>
        <w:br w:type="page"/>
      </w:r>
      <w:r w:rsidRPr="00A307EC">
        <w:rPr>
          <w:sz w:val="28"/>
          <w:szCs w:val="28"/>
        </w:rPr>
        <w:lastRenderedPageBreak/>
        <w:t>Приложение 3</w:t>
      </w:r>
    </w:p>
    <w:p w:rsidR="00932631" w:rsidRPr="00A307EC" w:rsidRDefault="00932631" w:rsidP="00932631">
      <w:pPr>
        <w:ind w:left="5245"/>
        <w:jc w:val="right"/>
        <w:rPr>
          <w:sz w:val="28"/>
          <w:szCs w:val="28"/>
        </w:rPr>
      </w:pPr>
      <w:r w:rsidRPr="00A307EC">
        <w:rPr>
          <w:sz w:val="28"/>
          <w:szCs w:val="28"/>
        </w:rPr>
        <w:t xml:space="preserve">к решению </w:t>
      </w:r>
      <w:r w:rsidRPr="00A307EC">
        <w:rPr>
          <w:bCs/>
          <w:sz w:val="28"/>
          <w:szCs w:val="28"/>
        </w:rPr>
        <w:t xml:space="preserve">Совета депутатов </w:t>
      </w:r>
      <w:r w:rsidR="008648EC">
        <w:rPr>
          <w:bCs/>
          <w:sz w:val="28"/>
          <w:szCs w:val="28"/>
        </w:rPr>
        <w:t xml:space="preserve">   Перенского</w:t>
      </w:r>
      <w:r w:rsidR="00A307EC" w:rsidRPr="00A307EC">
        <w:rPr>
          <w:bCs/>
          <w:sz w:val="28"/>
          <w:szCs w:val="28"/>
        </w:rPr>
        <w:t xml:space="preserve"> </w:t>
      </w:r>
      <w:r w:rsidRPr="00A307EC">
        <w:rPr>
          <w:bCs/>
          <w:sz w:val="28"/>
          <w:szCs w:val="28"/>
        </w:rPr>
        <w:t>сельского поселения Рославльского района Смоленской области</w:t>
      </w:r>
      <w:r w:rsidRPr="00A307EC">
        <w:rPr>
          <w:sz w:val="28"/>
          <w:szCs w:val="28"/>
        </w:rPr>
        <w:t xml:space="preserve"> </w:t>
      </w:r>
    </w:p>
    <w:p w:rsidR="00932631" w:rsidRPr="00A307EC" w:rsidRDefault="002A73C4" w:rsidP="00932631">
      <w:pPr>
        <w:ind w:left="5245"/>
        <w:jc w:val="right"/>
        <w:rPr>
          <w:sz w:val="28"/>
          <w:szCs w:val="28"/>
        </w:rPr>
      </w:pPr>
      <w:r>
        <w:rPr>
          <w:sz w:val="28"/>
          <w:szCs w:val="28"/>
        </w:rPr>
        <w:t>от 30.11.2021 № 25</w:t>
      </w:r>
      <w:r w:rsidR="00932631" w:rsidRPr="00A307EC">
        <w:rPr>
          <w:sz w:val="28"/>
          <w:szCs w:val="28"/>
        </w:rPr>
        <w:t xml:space="preserve"> </w:t>
      </w:r>
    </w:p>
    <w:p w:rsidR="00932631" w:rsidRPr="00A307EC" w:rsidRDefault="00932631" w:rsidP="00932631">
      <w:pPr>
        <w:ind w:left="6237"/>
        <w:jc w:val="right"/>
        <w:rPr>
          <w:sz w:val="28"/>
          <w:szCs w:val="28"/>
        </w:rPr>
      </w:pPr>
    </w:p>
    <w:p w:rsidR="00932631" w:rsidRPr="00A307EC" w:rsidRDefault="00932631" w:rsidP="00932631">
      <w:pPr>
        <w:ind w:left="6237"/>
        <w:jc w:val="right"/>
        <w:rPr>
          <w:sz w:val="28"/>
          <w:szCs w:val="28"/>
        </w:rPr>
      </w:pPr>
    </w:p>
    <w:p w:rsidR="00932631" w:rsidRPr="00A307EC" w:rsidRDefault="00932631" w:rsidP="00932631">
      <w:pPr>
        <w:jc w:val="center"/>
        <w:rPr>
          <w:sz w:val="28"/>
          <w:szCs w:val="28"/>
        </w:rPr>
      </w:pPr>
    </w:p>
    <w:p w:rsidR="00932631" w:rsidRPr="00A307EC" w:rsidRDefault="00932631" w:rsidP="00932631">
      <w:pPr>
        <w:jc w:val="center"/>
        <w:rPr>
          <w:sz w:val="28"/>
          <w:szCs w:val="28"/>
        </w:rPr>
      </w:pPr>
      <w:r w:rsidRPr="00A307EC">
        <w:rPr>
          <w:sz w:val="28"/>
          <w:szCs w:val="28"/>
        </w:rPr>
        <w:t>РАЗМЕРЫ</w:t>
      </w:r>
    </w:p>
    <w:p w:rsidR="00932631" w:rsidRPr="00A307EC" w:rsidRDefault="00932631" w:rsidP="00932631">
      <w:pPr>
        <w:jc w:val="center"/>
        <w:rPr>
          <w:sz w:val="28"/>
          <w:szCs w:val="28"/>
        </w:rPr>
      </w:pPr>
      <w:r w:rsidRPr="00A307EC">
        <w:rPr>
          <w:sz w:val="28"/>
          <w:szCs w:val="28"/>
        </w:rPr>
        <w:t>сре</w:t>
      </w:r>
      <w:proofErr w:type="gramStart"/>
      <w:r w:rsidRPr="00A307EC">
        <w:rPr>
          <w:sz w:val="28"/>
          <w:szCs w:val="28"/>
        </w:rPr>
        <w:t>дств дл</w:t>
      </w:r>
      <w:proofErr w:type="gramEnd"/>
      <w:r w:rsidRPr="00A307EC">
        <w:rPr>
          <w:sz w:val="28"/>
          <w:szCs w:val="28"/>
        </w:rPr>
        <w:t>я дополнительных выплат при формировании годового фонда оплаты труда лицу, замещающему муниципальную должность в</w:t>
      </w:r>
      <w:r w:rsidRPr="00A307EC">
        <w:rPr>
          <w:b/>
          <w:sz w:val="28"/>
          <w:szCs w:val="28"/>
        </w:rPr>
        <w:t xml:space="preserve"> </w:t>
      </w:r>
      <w:r w:rsidRPr="00A307EC">
        <w:rPr>
          <w:sz w:val="28"/>
          <w:szCs w:val="28"/>
        </w:rPr>
        <w:t xml:space="preserve">Контрольно-ревизионной комиссии муниципального образования </w:t>
      </w:r>
      <w:r w:rsidR="008648EC">
        <w:rPr>
          <w:bCs/>
          <w:sz w:val="28"/>
          <w:szCs w:val="28"/>
        </w:rPr>
        <w:t xml:space="preserve">   Перенского</w:t>
      </w:r>
      <w:r w:rsidRPr="00A307EC">
        <w:rPr>
          <w:sz w:val="28"/>
          <w:szCs w:val="28"/>
        </w:rPr>
        <w:t xml:space="preserve"> сельского поселения Рославльского района Смоленской области</w:t>
      </w:r>
    </w:p>
    <w:p w:rsidR="00932631" w:rsidRPr="00A307EC" w:rsidRDefault="00932631" w:rsidP="00932631">
      <w:pPr>
        <w:jc w:val="center"/>
        <w:rPr>
          <w:sz w:val="28"/>
          <w:szCs w:val="28"/>
        </w:rPr>
      </w:pPr>
    </w:p>
    <w:tbl>
      <w:tblPr>
        <w:tblW w:w="5000" w:type="pct"/>
        <w:tblLayout w:type="fixed"/>
        <w:tblCellMar>
          <w:left w:w="70" w:type="dxa"/>
          <w:right w:w="70" w:type="dxa"/>
        </w:tblCellMar>
        <w:tblLook w:val="0000"/>
      </w:tblPr>
      <w:tblGrid>
        <w:gridCol w:w="5504"/>
        <w:gridCol w:w="4417"/>
      </w:tblGrid>
      <w:tr w:rsidR="00932631" w:rsidRPr="00A307EC" w:rsidTr="00AB4703">
        <w:trPr>
          <w:cantSplit/>
          <w:trHeight w:val="921"/>
          <w:tblHeader/>
        </w:trPr>
        <w:tc>
          <w:tcPr>
            <w:tcW w:w="5740" w:type="dxa"/>
            <w:tcBorders>
              <w:top w:val="single" w:sz="6" w:space="0" w:color="auto"/>
              <w:left w:val="single" w:sz="6" w:space="0" w:color="auto"/>
              <w:bottom w:val="single" w:sz="6" w:space="0" w:color="auto"/>
              <w:right w:val="single" w:sz="6" w:space="0" w:color="auto"/>
            </w:tcBorders>
            <w:vAlign w:val="center"/>
          </w:tcPr>
          <w:p w:rsidR="00932631" w:rsidRPr="00A307EC" w:rsidRDefault="00932631" w:rsidP="00AB4703">
            <w:pPr>
              <w:pStyle w:val="ConsPlusCell"/>
              <w:widowControl/>
              <w:jc w:val="center"/>
              <w:rPr>
                <w:rFonts w:ascii="Times New Roman" w:hAnsi="Times New Roman" w:cs="Times New Roman"/>
                <w:sz w:val="28"/>
                <w:szCs w:val="28"/>
              </w:rPr>
            </w:pPr>
            <w:r w:rsidRPr="00A307EC">
              <w:rPr>
                <w:rFonts w:ascii="Times New Roman" w:hAnsi="Times New Roman" w:cs="Times New Roman"/>
                <w:sz w:val="28"/>
                <w:szCs w:val="28"/>
              </w:rPr>
              <w:t>Наименование выплаты</w:t>
            </w:r>
          </w:p>
        </w:tc>
        <w:tc>
          <w:tcPr>
            <w:tcW w:w="4605" w:type="dxa"/>
            <w:tcBorders>
              <w:top w:val="single" w:sz="6" w:space="0" w:color="auto"/>
              <w:left w:val="single" w:sz="6" w:space="0" w:color="auto"/>
              <w:bottom w:val="single" w:sz="6" w:space="0" w:color="auto"/>
              <w:right w:val="single" w:sz="6" w:space="0" w:color="auto"/>
            </w:tcBorders>
            <w:vAlign w:val="center"/>
          </w:tcPr>
          <w:p w:rsidR="00932631" w:rsidRPr="00A307EC" w:rsidRDefault="00932631" w:rsidP="00AB4703">
            <w:pPr>
              <w:pStyle w:val="ConsPlusCell"/>
              <w:widowControl/>
              <w:jc w:val="center"/>
              <w:rPr>
                <w:rFonts w:ascii="Times New Roman" w:hAnsi="Times New Roman" w:cs="Times New Roman"/>
                <w:sz w:val="28"/>
                <w:szCs w:val="28"/>
              </w:rPr>
            </w:pPr>
            <w:r w:rsidRPr="00A307EC">
              <w:rPr>
                <w:rFonts w:ascii="Times New Roman" w:hAnsi="Times New Roman" w:cs="Times New Roman"/>
                <w:sz w:val="28"/>
                <w:szCs w:val="28"/>
              </w:rPr>
              <w:t>Размер выплаты</w:t>
            </w:r>
          </w:p>
          <w:p w:rsidR="00932631" w:rsidRPr="00A307EC" w:rsidRDefault="00932631" w:rsidP="00AB4703">
            <w:pPr>
              <w:pStyle w:val="ConsPlusCell"/>
              <w:widowControl/>
              <w:jc w:val="center"/>
              <w:rPr>
                <w:rFonts w:ascii="Times New Roman" w:hAnsi="Times New Roman" w:cs="Times New Roman"/>
                <w:sz w:val="28"/>
                <w:szCs w:val="28"/>
              </w:rPr>
            </w:pPr>
            <w:r w:rsidRPr="00A307EC">
              <w:rPr>
                <w:rFonts w:ascii="Times New Roman" w:hAnsi="Times New Roman" w:cs="Times New Roman"/>
                <w:sz w:val="28"/>
                <w:szCs w:val="28"/>
              </w:rPr>
              <w:t>(в расчете на год)</w:t>
            </w:r>
          </w:p>
        </w:tc>
      </w:tr>
      <w:tr w:rsidR="00932631" w:rsidRPr="00A307EC" w:rsidTr="00AB4703">
        <w:trPr>
          <w:cantSplit/>
          <w:trHeight w:val="600"/>
        </w:trPr>
        <w:tc>
          <w:tcPr>
            <w:tcW w:w="5740" w:type="dxa"/>
            <w:tcBorders>
              <w:top w:val="single" w:sz="6" w:space="0" w:color="auto"/>
              <w:left w:val="single" w:sz="6" w:space="0" w:color="auto"/>
              <w:bottom w:val="single" w:sz="6" w:space="0" w:color="auto"/>
              <w:right w:val="single" w:sz="6" w:space="0" w:color="auto"/>
            </w:tcBorders>
          </w:tcPr>
          <w:p w:rsidR="00932631" w:rsidRPr="00A307EC" w:rsidRDefault="00932631" w:rsidP="00AB4703">
            <w:pPr>
              <w:pStyle w:val="ConsPlusCell"/>
              <w:widowControl/>
              <w:jc w:val="both"/>
              <w:rPr>
                <w:rFonts w:ascii="Times New Roman" w:hAnsi="Times New Roman" w:cs="Times New Roman"/>
                <w:sz w:val="28"/>
                <w:szCs w:val="28"/>
              </w:rPr>
            </w:pPr>
            <w:r w:rsidRPr="00A307EC">
              <w:rPr>
                <w:rFonts w:ascii="Times New Roman" w:hAnsi="Times New Roman" w:cs="Times New Roman"/>
                <w:sz w:val="28"/>
                <w:szCs w:val="28"/>
              </w:rPr>
              <w:t xml:space="preserve">Ежемесячная надбавка к должностному окладу, </w:t>
            </w:r>
            <w:r w:rsidRPr="00A307EC">
              <w:rPr>
                <w:rFonts w:ascii="Times New Roman" w:eastAsia="Calibri" w:hAnsi="Times New Roman" w:cs="Times New Roman"/>
                <w:sz w:val="28"/>
                <w:szCs w:val="28"/>
                <w:lang w:eastAsia="en-US"/>
              </w:rPr>
              <w:t xml:space="preserve">размер которой равен окладу за классный чин муниципального служащего, установленному </w:t>
            </w:r>
            <w:hyperlink r:id="rId10" w:history="1">
              <w:r w:rsidRPr="00A307EC">
                <w:rPr>
                  <w:rFonts w:ascii="Times New Roman" w:eastAsia="Calibri" w:hAnsi="Times New Roman" w:cs="Times New Roman"/>
                  <w:sz w:val="28"/>
                  <w:szCs w:val="28"/>
                  <w:lang w:eastAsia="en-US"/>
                </w:rPr>
                <w:t>абзацем вторым пункта 1 части 2 статьи 5</w:t>
              </w:r>
            </w:hyperlink>
            <w:r w:rsidRPr="00A307EC">
              <w:rPr>
                <w:rFonts w:ascii="Times New Roman" w:eastAsia="Calibri" w:hAnsi="Times New Roman" w:cs="Times New Roman"/>
                <w:sz w:val="28"/>
                <w:szCs w:val="28"/>
                <w:lang w:eastAsia="en-US"/>
              </w:rPr>
              <w:t xml:space="preserve"> областного закона от </w:t>
            </w:r>
            <w:r w:rsidRPr="00A307EC">
              <w:rPr>
                <w:rFonts w:ascii="Times New Roman" w:eastAsia="Calibri" w:hAnsi="Times New Roman" w:cs="Times New Roman"/>
                <w:sz w:val="28"/>
                <w:szCs w:val="28"/>
                <w:lang w:eastAsia="en-US"/>
              </w:rPr>
              <w:br/>
              <w:t>29 ноября 2007 года № 109-з «Об отдельных вопросах муниципальной службы в Смоленской области»</w:t>
            </w:r>
          </w:p>
        </w:tc>
        <w:tc>
          <w:tcPr>
            <w:tcW w:w="4605" w:type="dxa"/>
            <w:tcBorders>
              <w:top w:val="single" w:sz="6" w:space="0" w:color="auto"/>
              <w:left w:val="single" w:sz="6" w:space="0" w:color="auto"/>
              <w:bottom w:val="single" w:sz="6" w:space="0" w:color="auto"/>
              <w:right w:val="single" w:sz="6" w:space="0" w:color="auto"/>
            </w:tcBorders>
          </w:tcPr>
          <w:p w:rsidR="00932631" w:rsidRPr="00A307EC" w:rsidRDefault="00932631" w:rsidP="00AB4703">
            <w:pPr>
              <w:pStyle w:val="ConsPlusCell"/>
              <w:widowControl/>
              <w:jc w:val="both"/>
              <w:rPr>
                <w:rFonts w:ascii="Times New Roman" w:hAnsi="Times New Roman" w:cs="Times New Roman"/>
                <w:sz w:val="28"/>
                <w:szCs w:val="28"/>
              </w:rPr>
            </w:pPr>
            <w:r w:rsidRPr="00A307EC">
              <w:rPr>
                <w:rFonts w:ascii="Times New Roman" w:hAnsi="Times New Roman" w:cs="Times New Roman"/>
                <w:sz w:val="28"/>
                <w:szCs w:val="28"/>
              </w:rPr>
              <w:t>четыре должностных оклада</w:t>
            </w:r>
          </w:p>
        </w:tc>
      </w:tr>
      <w:tr w:rsidR="00932631" w:rsidRPr="00A307EC" w:rsidTr="00AB4703">
        <w:trPr>
          <w:cantSplit/>
          <w:trHeight w:val="360"/>
        </w:trPr>
        <w:tc>
          <w:tcPr>
            <w:tcW w:w="5740" w:type="dxa"/>
            <w:tcBorders>
              <w:top w:val="single" w:sz="6" w:space="0" w:color="auto"/>
              <w:left w:val="single" w:sz="6" w:space="0" w:color="auto"/>
              <w:bottom w:val="single" w:sz="6" w:space="0" w:color="auto"/>
              <w:right w:val="single" w:sz="6" w:space="0" w:color="auto"/>
            </w:tcBorders>
          </w:tcPr>
          <w:p w:rsidR="00932631" w:rsidRPr="00A307EC" w:rsidRDefault="00932631" w:rsidP="00AB4703">
            <w:pPr>
              <w:pStyle w:val="ConsPlusCell"/>
              <w:widowControl/>
              <w:jc w:val="both"/>
              <w:rPr>
                <w:rFonts w:ascii="Times New Roman" w:hAnsi="Times New Roman" w:cs="Times New Roman"/>
                <w:sz w:val="28"/>
                <w:szCs w:val="28"/>
              </w:rPr>
            </w:pPr>
            <w:r w:rsidRPr="00A307EC">
              <w:rPr>
                <w:rFonts w:ascii="Times New Roman" w:hAnsi="Times New Roman" w:cs="Times New Roman"/>
                <w:sz w:val="28"/>
                <w:szCs w:val="28"/>
              </w:rPr>
              <w:t xml:space="preserve">Ежемесячная надбавка к должностному окладу за выслугу лет </w:t>
            </w:r>
          </w:p>
        </w:tc>
        <w:tc>
          <w:tcPr>
            <w:tcW w:w="4605" w:type="dxa"/>
            <w:tcBorders>
              <w:top w:val="single" w:sz="6" w:space="0" w:color="auto"/>
              <w:left w:val="single" w:sz="6" w:space="0" w:color="auto"/>
              <w:bottom w:val="single" w:sz="6" w:space="0" w:color="auto"/>
              <w:right w:val="single" w:sz="6" w:space="0" w:color="auto"/>
            </w:tcBorders>
          </w:tcPr>
          <w:p w:rsidR="00932631" w:rsidRPr="00A307EC" w:rsidRDefault="00932631" w:rsidP="00AB4703">
            <w:pPr>
              <w:pStyle w:val="ConsPlusCell"/>
              <w:widowControl/>
              <w:jc w:val="both"/>
              <w:rPr>
                <w:rFonts w:ascii="Times New Roman" w:hAnsi="Times New Roman" w:cs="Times New Roman"/>
                <w:sz w:val="28"/>
                <w:szCs w:val="28"/>
              </w:rPr>
            </w:pPr>
            <w:r w:rsidRPr="00A307EC">
              <w:rPr>
                <w:rFonts w:ascii="Times New Roman" w:hAnsi="Times New Roman" w:cs="Times New Roman"/>
                <w:sz w:val="28"/>
                <w:szCs w:val="28"/>
              </w:rPr>
              <w:t xml:space="preserve">три должностных оклада   </w:t>
            </w:r>
          </w:p>
        </w:tc>
      </w:tr>
      <w:tr w:rsidR="00932631" w:rsidRPr="00A307EC" w:rsidTr="00AB4703">
        <w:trPr>
          <w:cantSplit/>
          <w:trHeight w:val="360"/>
        </w:trPr>
        <w:tc>
          <w:tcPr>
            <w:tcW w:w="5740" w:type="dxa"/>
            <w:tcBorders>
              <w:top w:val="single" w:sz="6" w:space="0" w:color="auto"/>
              <w:left w:val="single" w:sz="6" w:space="0" w:color="auto"/>
              <w:bottom w:val="single" w:sz="6" w:space="0" w:color="auto"/>
              <w:right w:val="single" w:sz="6" w:space="0" w:color="auto"/>
            </w:tcBorders>
          </w:tcPr>
          <w:p w:rsidR="00932631" w:rsidRPr="00A307EC" w:rsidRDefault="00932631" w:rsidP="00AB4703">
            <w:pPr>
              <w:pStyle w:val="ConsPlusCell"/>
              <w:widowControl/>
              <w:jc w:val="both"/>
              <w:rPr>
                <w:rFonts w:ascii="Times New Roman" w:hAnsi="Times New Roman" w:cs="Times New Roman"/>
                <w:sz w:val="28"/>
                <w:szCs w:val="28"/>
              </w:rPr>
            </w:pPr>
            <w:r w:rsidRPr="00A307EC">
              <w:rPr>
                <w:rFonts w:ascii="Times New Roman" w:hAnsi="Times New Roman" w:cs="Times New Roman"/>
                <w:sz w:val="28"/>
                <w:szCs w:val="28"/>
              </w:rPr>
              <w:t xml:space="preserve">Ежемесячная надбавка к должностному  окладу  за особые условия работы </w:t>
            </w:r>
          </w:p>
        </w:tc>
        <w:tc>
          <w:tcPr>
            <w:tcW w:w="4605" w:type="dxa"/>
            <w:tcBorders>
              <w:top w:val="single" w:sz="6" w:space="0" w:color="auto"/>
              <w:left w:val="single" w:sz="6" w:space="0" w:color="auto"/>
              <w:bottom w:val="single" w:sz="6" w:space="0" w:color="auto"/>
              <w:right w:val="single" w:sz="6" w:space="0" w:color="auto"/>
            </w:tcBorders>
          </w:tcPr>
          <w:p w:rsidR="00932631" w:rsidRPr="00A307EC" w:rsidRDefault="00932631" w:rsidP="00AB4703">
            <w:pPr>
              <w:pStyle w:val="ConsPlusCell"/>
              <w:widowControl/>
              <w:jc w:val="both"/>
              <w:rPr>
                <w:rFonts w:ascii="Times New Roman" w:hAnsi="Times New Roman" w:cs="Times New Roman"/>
                <w:sz w:val="28"/>
                <w:szCs w:val="28"/>
              </w:rPr>
            </w:pPr>
            <w:r w:rsidRPr="00A307EC">
              <w:rPr>
                <w:rFonts w:ascii="Times New Roman" w:hAnsi="Times New Roman" w:cs="Times New Roman"/>
                <w:sz w:val="28"/>
                <w:szCs w:val="28"/>
              </w:rPr>
              <w:t xml:space="preserve">четырнадцать должностных окладов </w:t>
            </w:r>
          </w:p>
        </w:tc>
      </w:tr>
      <w:tr w:rsidR="00932631" w:rsidRPr="00A307EC" w:rsidTr="00AB4703">
        <w:trPr>
          <w:cantSplit/>
          <w:trHeight w:val="480"/>
        </w:trPr>
        <w:tc>
          <w:tcPr>
            <w:tcW w:w="5740" w:type="dxa"/>
            <w:tcBorders>
              <w:top w:val="single" w:sz="6" w:space="0" w:color="auto"/>
              <w:left w:val="single" w:sz="6" w:space="0" w:color="auto"/>
              <w:bottom w:val="single" w:sz="6" w:space="0" w:color="auto"/>
              <w:right w:val="single" w:sz="6" w:space="0" w:color="auto"/>
            </w:tcBorders>
          </w:tcPr>
          <w:p w:rsidR="00932631" w:rsidRPr="00A307EC" w:rsidRDefault="00932631" w:rsidP="00AB4703">
            <w:pPr>
              <w:pStyle w:val="ConsPlusCell"/>
              <w:widowControl/>
              <w:jc w:val="both"/>
              <w:rPr>
                <w:rFonts w:ascii="Times New Roman" w:hAnsi="Times New Roman" w:cs="Times New Roman"/>
                <w:sz w:val="28"/>
                <w:szCs w:val="28"/>
              </w:rPr>
            </w:pPr>
            <w:r w:rsidRPr="00A307EC">
              <w:rPr>
                <w:rFonts w:ascii="Times New Roman" w:hAnsi="Times New Roman" w:cs="Times New Roman"/>
                <w:sz w:val="28"/>
                <w:szCs w:val="28"/>
              </w:rPr>
              <w:t xml:space="preserve">Ежемесячная процентная надбавка к  должностному окладу за работу со  сведениями, составляющими государственную тайну </w:t>
            </w:r>
          </w:p>
        </w:tc>
        <w:tc>
          <w:tcPr>
            <w:tcW w:w="4605" w:type="dxa"/>
            <w:tcBorders>
              <w:top w:val="single" w:sz="6" w:space="0" w:color="auto"/>
              <w:left w:val="single" w:sz="6" w:space="0" w:color="auto"/>
              <w:bottom w:val="single" w:sz="6" w:space="0" w:color="auto"/>
              <w:right w:val="single" w:sz="6" w:space="0" w:color="auto"/>
            </w:tcBorders>
          </w:tcPr>
          <w:p w:rsidR="00932631" w:rsidRPr="00A307EC" w:rsidRDefault="00932631" w:rsidP="00AB4703">
            <w:pPr>
              <w:pStyle w:val="ConsPlusCell"/>
              <w:widowControl/>
              <w:jc w:val="both"/>
              <w:rPr>
                <w:rFonts w:ascii="Times New Roman" w:hAnsi="Times New Roman" w:cs="Times New Roman"/>
                <w:sz w:val="28"/>
                <w:szCs w:val="28"/>
              </w:rPr>
            </w:pPr>
            <w:r w:rsidRPr="00A307EC">
              <w:rPr>
                <w:rFonts w:ascii="Times New Roman" w:hAnsi="Times New Roman" w:cs="Times New Roman"/>
                <w:sz w:val="28"/>
                <w:szCs w:val="28"/>
              </w:rPr>
              <w:t>полтора должностных оклада</w:t>
            </w:r>
          </w:p>
        </w:tc>
      </w:tr>
      <w:tr w:rsidR="00932631" w:rsidRPr="00A307EC" w:rsidTr="00AB4703">
        <w:trPr>
          <w:trHeight w:val="240"/>
        </w:trPr>
        <w:tc>
          <w:tcPr>
            <w:tcW w:w="5740" w:type="dxa"/>
            <w:tcBorders>
              <w:top w:val="single" w:sz="6" w:space="0" w:color="auto"/>
              <w:left w:val="single" w:sz="6" w:space="0" w:color="auto"/>
              <w:bottom w:val="single" w:sz="6" w:space="0" w:color="auto"/>
              <w:right w:val="single" w:sz="6" w:space="0" w:color="auto"/>
            </w:tcBorders>
          </w:tcPr>
          <w:p w:rsidR="00932631" w:rsidRPr="00A307EC" w:rsidRDefault="00932631" w:rsidP="00AB4703">
            <w:pPr>
              <w:pStyle w:val="ConsPlusCell"/>
              <w:widowControl/>
              <w:jc w:val="both"/>
              <w:rPr>
                <w:rFonts w:ascii="Times New Roman" w:hAnsi="Times New Roman" w:cs="Times New Roman"/>
                <w:sz w:val="28"/>
                <w:szCs w:val="28"/>
              </w:rPr>
            </w:pPr>
            <w:r w:rsidRPr="00A307EC">
              <w:rPr>
                <w:rFonts w:ascii="Times New Roman" w:hAnsi="Times New Roman" w:cs="Times New Roman"/>
                <w:sz w:val="28"/>
                <w:szCs w:val="28"/>
              </w:rPr>
              <w:t xml:space="preserve">Ежемесячное денежное поощрение  </w:t>
            </w:r>
          </w:p>
        </w:tc>
        <w:tc>
          <w:tcPr>
            <w:tcW w:w="4605" w:type="dxa"/>
            <w:tcBorders>
              <w:top w:val="single" w:sz="6" w:space="0" w:color="auto"/>
              <w:left w:val="single" w:sz="6" w:space="0" w:color="auto"/>
              <w:bottom w:val="single" w:sz="6" w:space="0" w:color="auto"/>
              <w:right w:val="single" w:sz="6" w:space="0" w:color="auto"/>
            </w:tcBorders>
          </w:tcPr>
          <w:p w:rsidR="00932631" w:rsidRPr="00A307EC" w:rsidRDefault="00932631" w:rsidP="00AB4703">
            <w:pPr>
              <w:pStyle w:val="ConsPlusCell"/>
              <w:widowControl/>
              <w:jc w:val="both"/>
              <w:rPr>
                <w:rFonts w:ascii="Times New Roman" w:hAnsi="Times New Roman" w:cs="Times New Roman"/>
                <w:sz w:val="28"/>
                <w:szCs w:val="28"/>
              </w:rPr>
            </w:pPr>
            <w:r w:rsidRPr="00A307EC">
              <w:rPr>
                <w:rFonts w:ascii="Times New Roman" w:hAnsi="Times New Roman" w:cs="Times New Roman"/>
                <w:sz w:val="28"/>
                <w:szCs w:val="28"/>
              </w:rPr>
              <w:t>двадцать один с половиной должностной оклад</w:t>
            </w:r>
          </w:p>
        </w:tc>
      </w:tr>
      <w:tr w:rsidR="00932631" w:rsidRPr="00A307EC" w:rsidTr="00AB4703">
        <w:trPr>
          <w:cantSplit/>
          <w:trHeight w:val="360"/>
        </w:trPr>
        <w:tc>
          <w:tcPr>
            <w:tcW w:w="5740" w:type="dxa"/>
            <w:tcBorders>
              <w:top w:val="single" w:sz="6" w:space="0" w:color="auto"/>
              <w:left w:val="single" w:sz="6" w:space="0" w:color="auto"/>
              <w:bottom w:val="single" w:sz="6" w:space="0" w:color="auto"/>
              <w:right w:val="single" w:sz="6" w:space="0" w:color="auto"/>
            </w:tcBorders>
          </w:tcPr>
          <w:p w:rsidR="00932631" w:rsidRPr="00A307EC" w:rsidRDefault="00932631" w:rsidP="007F28BC">
            <w:pPr>
              <w:pStyle w:val="ConsPlusCell"/>
              <w:widowControl/>
              <w:rPr>
                <w:rFonts w:ascii="Times New Roman" w:hAnsi="Times New Roman" w:cs="Times New Roman"/>
                <w:sz w:val="28"/>
                <w:szCs w:val="28"/>
              </w:rPr>
            </w:pPr>
            <w:r w:rsidRPr="00A307EC">
              <w:rPr>
                <w:rFonts w:ascii="Times New Roman" w:hAnsi="Times New Roman" w:cs="Times New Roman"/>
                <w:sz w:val="28"/>
                <w:szCs w:val="28"/>
              </w:rPr>
              <w:t xml:space="preserve">Премия за выполнение особо важных и  сложных заданий </w:t>
            </w:r>
          </w:p>
        </w:tc>
        <w:tc>
          <w:tcPr>
            <w:tcW w:w="4605" w:type="dxa"/>
            <w:tcBorders>
              <w:top w:val="single" w:sz="6" w:space="0" w:color="auto"/>
              <w:left w:val="single" w:sz="6" w:space="0" w:color="auto"/>
              <w:bottom w:val="single" w:sz="6" w:space="0" w:color="auto"/>
              <w:right w:val="single" w:sz="6" w:space="0" w:color="auto"/>
            </w:tcBorders>
          </w:tcPr>
          <w:p w:rsidR="00932631" w:rsidRPr="00A307EC" w:rsidRDefault="00932631" w:rsidP="007F28BC">
            <w:pPr>
              <w:pStyle w:val="ConsPlusCell"/>
              <w:widowControl/>
              <w:rPr>
                <w:rFonts w:ascii="Times New Roman" w:hAnsi="Times New Roman" w:cs="Times New Roman"/>
                <w:sz w:val="28"/>
                <w:szCs w:val="28"/>
              </w:rPr>
            </w:pPr>
            <w:r w:rsidRPr="00A307EC">
              <w:rPr>
                <w:rFonts w:ascii="Times New Roman" w:hAnsi="Times New Roman" w:cs="Times New Roman"/>
                <w:sz w:val="28"/>
                <w:szCs w:val="28"/>
              </w:rPr>
              <w:t xml:space="preserve">два оклада денежного содержания </w:t>
            </w:r>
          </w:p>
        </w:tc>
      </w:tr>
      <w:tr w:rsidR="00932631" w:rsidRPr="00A307EC" w:rsidTr="00AB4703">
        <w:trPr>
          <w:cantSplit/>
          <w:trHeight w:val="360"/>
        </w:trPr>
        <w:tc>
          <w:tcPr>
            <w:tcW w:w="5740" w:type="dxa"/>
            <w:tcBorders>
              <w:top w:val="single" w:sz="6" w:space="0" w:color="auto"/>
              <w:left w:val="single" w:sz="6" w:space="0" w:color="auto"/>
              <w:bottom w:val="single" w:sz="6" w:space="0" w:color="auto"/>
              <w:right w:val="single" w:sz="6" w:space="0" w:color="auto"/>
            </w:tcBorders>
          </w:tcPr>
          <w:p w:rsidR="00932631" w:rsidRPr="00A307EC" w:rsidRDefault="00932631" w:rsidP="007F28BC">
            <w:pPr>
              <w:pStyle w:val="ConsPlusCell"/>
              <w:widowControl/>
              <w:rPr>
                <w:rFonts w:ascii="Times New Roman" w:hAnsi="Times New Roman" w:cs="Times New Roman"/>
                <w:sz w:val="28"/>
                <w:szCs w:val="28"/>
              </w:rPr>
            </w:pPr>
            <w:r w:rsidRPr="00A307EC">
              <w:rPr>
                <w:rFonts w:ascii="Times New Roman" w:hAnsi="Times New Roman" w:cs="Times New Roman"/>
                <w:sz w:val="28"/>
                <w:szCs w:val="28"/>
              </w:rPr>
              <w:t xml:space="preserve">Единовременная выплата при предоставлении ежегодного оплачиваемого отпуска </w:t>
            </w:r>
          </w:p>
        </w:tc>
        <w:tc>
          <w:tcPr>
            <w:tcW w:w="4605" w:type="dxa"/>
            <w:tcBorders>
              <w:top w:val="single" w:sz="6" w:space="0" w:color="auto"/>
              <w:left w:val="single" w:sz="6" w:space="0" w:color="auto"/>
              <w:bottom w:val="single" w:sz="6" w:space="0" w:color="auto"/>
              <w:right w:val="single" w:sz="6" w:space="0" w:color="auto"/>
            </w:tcBorders>
          </w:tcPr>
          <w:p w:rsidR="00932631" w:rsidRPr="00A307EC" w:rsidRDefault="00932631" w:rsidP="007F28BC">
            <w:pPr>
              <w:pStyle w:val="ConsPlusCell"/>
              <w:widowControl/>
              <w:rPr>
                <w:rFonts w:ascii="Times New Roman" w:hAnsi="Times New Roman" w:cs="Times New Roman"/>
                <w:sz w:val="28"/>
                <w:szCs w:val="28"/>
              </w:rPr>
            </w:pPr>
            <w:r w:rsidRPr="00A307EC">
              <w:rPr>
                <w:rFonts w:ascii="Times New Roman" w:hAnsi="Times New Roman" w:cs="Times New Roman"/>
                <w:sz w:val="28"/>
                <w:szCs w:val="28"/>
              </w:rPr>
              <w:t>два оклада денежного содержания</w:t>
            </w:r>
          </w:p>
        </w:tc>
      </w:tr>
      <w:tr w:rsidR="00932631" w:rsidRPr="00A307EC" w:rsidTr="00AB4703">
        <w:trPr>
          <w:cantSplit/>
          <w:trHeight w:val="360"/>
        </w:trPr>
        <w:tc>
          <w:tcPr>
            <w:tcW w:w="5740" w:type="dxa"/>
            <w:tcBorders>
              <w:top w:val="single" w:sz="6" w:space="0" w:color="auto"/>
              <w:left w:val="single" w:sz="6" w:space="0" w:color="auto"/>
              <w:bottom w:val="single" w:sz="6" w:space="0" w:color="auto"/>
              <w:right w:val="single" w:sz="6" w:space="0" w:color="auto"/>
            </w:tcBorders>
          </w:tcPr>
          <w:p w:rsidR="00932631" w:rsidRPr="00A307EC" w:rsidRDefault="00932631" w:rsidP="007F28BC">
            <w:pPr>
              <w:pStyle w:val="ConsPlusCell"/>
              <w:widowControl/>
              <w:rPr>
                <w:rFonts w:ascii="Times New Roman" w:hAnsi="Times New Roman" w:cs="Times New Roman"/>
                <w:sz w:val="28"/>
                <w:szCs w:val="28"/>
              </w:rPr>
            </w:pPr>
            <w:r w:rsidRPr="00A307EC">
              <w:rPr>
                <w:rFonts w:ascii="Times New Roman" w:hAnsi="Times New Roman" w:cs="Times New Roman"/>
                <w:sz w:val="28"/>
                <w:szCs w:val="28"/>
              </w:rPr>
              <w:t xml:space="preserve">Материальная помощь </w:t>
            </w:r>
          </w:p>
        </w:tc>
        <w:tc>
          <w:tcPr>
            <w:tcW w:w="4605" w:type="dxa"/>
            <w:tcBorders>
              <w:top w:val="single" w:sz="6" w:space="0" w:color="auto"/>
              <w:left w:val="single" w:sz="6" w:space="0" w:color="auto"/>
              <w:bottom w:val="single" w:sz="6" w:space="0" w:color="auto"/>
              <w:right w:val="single" w:sz="6" w:space="0" w:color="auto"/>
            </w:tcBorders>
          </w:tcPr>
          <w:p w:rsidR="00932631" w:rsidRPr="00A307EC" w:rsidRDefault="00932631" w:rsidP="007F28BC">
            <w:pPr>
              <w:pStyle w:val="ConsPlusCell"/>
              <w:widowControl/>
              <w:rPr>
                <w:rFonts w:ascii="Times New Roman" w:hAnsi="Times New Roman" w:cs="Times New Roman"/>
                <w:sz w:val="28"/>
                <w:szCs w:val="28"/>
              </w:rPr>
            </w:pPr>
            <w:r w:rsidRPr="00A307EC">
              <w:rPr>
                <w:rFonts w:ascii="Times New Roman" w:hAnsi="Times New Roman" w:cs="Times New Roman"/>
                <w:sz w:val="28"/>
                <w:szCs w:val="28"/>
              </w:rPr>
              <w:t>один оклад денежного содержания</w:t>
            </w:r>
          </w:p>
        </w:tc>
      </w:tr>
    </w:tbl>
    <w:p w:rsidR="00932631" w:rsidRPr="00A307EC" w:rsidRDefault="00932631" w:rsidP="00932631">
      <w:pPr>
        <w:tabs>
          <w:tab w:val="left" w:pos="720"/>
        </w:tabs>
        <w:ind w:left="6237"/>
        <w:jc w:val="both"/>
        <w:rPr>
          <w:sz w:val="28"/>
          <w:szCs w:val="28"/>
        </w:rPr>
      </w:pPr>
    </w:p>
    <w:p w:rsidR="00932631" w:rsidRPr="00A307EC" w:rsidRDefault="00932631" w:rsidP="00932631">
      <w:pPr>
        <w:tabs>
          <w:tab w:val="left" w:pos="720"/>
        </w:tabs>
        <w:ind w:left="5245"/>
        <w:jc w:val="right"/>
        <w:rPr>
          <w:sz w:val="28"/>
          <w:szCs w:val="28"/>
        </w:rPr>
      </w:pPr>
      <w:r w:rsidRPr="00A307EC">
        <w:rPr>
          <w:sz w:val="28"/>
          <w:szCs w:val="28"/>
        </w:rPr>
        <w:br w:type="page"/>
      </w:r>
      <w:r w:rsidRPr="00A307EC">
        <w:rPr>
          <w:sz w:val="28"/>
          <w:szCs w:val="28"/>
        </w:rPr>
        <w:lastRenderedPageBreak/>
        <w:t>Приложение 4</w:t>
      </w:r>
    </w:p>
    <w:p w:rsidR="00932631" w:rsidRPr="00A307EC" w:rsidRDefault="00932631" w:rsidP="00932631">
      <w:pPr>
        <w:ind w:left="5245"/>
        <w:jc w:val="right"/>
        <w:rPr>
          <w:sz w:val="28"/>
          <w:szCs w:val="28"/>
        </w:rPr>
      </w:pPr>
      <w:r w:rsidRPr="00A307EC">
        <w:rPr>
          <w:sz w:val="28"/>
          <w:szCs w:val="28"/>
        </w:rPr>
        <w:t xml:space="preserve">к решению </w:t>
      </w:r>
      <w:r w:rsidRPr="00A307EC">
        <w:rPr>
          <w:bCs/>
          <w:sz w:val="28"/>
          <w:szCs w:val="28"/>
        </w:rPr>
        <w:t xml:space="preserve">Совета депутатов </w:t>
      </w:r>
      <w:r w:rsidR="008648EC">
        <w:rPr>
          <w:bCs/>
          <w:sz w:val="28"/>
          <w:szCs w:val="28"/>
        </w:rPr>
        <w:t xml:space="preserve">   Перенского</w:t>
      </w:r>
      <w:r w:rsidRPr="00A307EC">
        <w:rPr>
          <w:bCs/>
          <w:sz w:val="28"/>
          <w:szCs w:val="28"/>
        </w:rPr>
        <w:t xml:space="preserve"> сельского поселения Рославльского района Смоленской области</w:t>
      </w:r>
      <w:r w:rsidRPr="00A307EC">
        <w:rPr>
          <w:sz w:val="28"/>
          <w:szCs w:val="28"/>
        </w:rPr>
        <w:t xml:space="preserve"> </w:t>
      </w:r>
    </w:p>
    <w:p w:rsidR="00932631" w:rsidRPr="00A307EC" w:rsidRDefault="002A73C4" w:rsidP="00932631">
      <w:pPr>
        <w:ind w:left="5245"/>
        <w:jc w:val="right"/>
        <w:rPr>
          <w:sz w:val="28"/>
          <w:szCs w:val="28"/>
        </w:rPr>
      </w:pPr>
      <w:r>
        <w:rPr>
          <w:sz w:val="28"/>
          <w:szCs w:val="28"/>
        </w:rPr>
        <w:t>от 30.11.2021</w:t>
      </w:r>
      <w:r w:rsidRPr="002A73C4">
        <w:rPr>
          <w:sz w:val="28"/>
          <w:szCs w:val="28"/>
        </w:rPr>
        <w:t xml:space="preserve"> № </w:t>
      </w:r>
      <w:r>
        <w:rPr>
          <w:sz w:val="28"/>
          <w:szCs w:val="28"/>
        </w:rPr>
        <w:t>25</w:t>
      </w:r>
      <w:r w:rsidR="00932631" w:rsidRPr="00A307EC">
        <w:rPr>
          <w:sz w:val="28"/>
          <w:szCs w:val="28"/>
        </w:rPr>
        <w:t xml:space="preserve"> </w:t>
      </w:r>
    </w:p>
    <w:p w:rsidR="00932631" w:rsidRPr="00A307EC" w:rsidRDefault="00932631" w:rsidP="00932631">
      <w:pPr>
        <w:jc w:val="center"/>
        <w:rPr>
          <w:sz w:val="28"/>
          <w:szCs w:val="28"/>
        </w:rPr>
      </w:pPr>
      <w:r w:rsidRPr="00A307EC">
        <w:rPr>
          <w:sz w:val="28"/>
          <w:szCs w:val="28"/>
        </w:rPr>
        <w:t>ПОРЯДОК</w:t>
      </w:r>
    </w:p>
    <w:p w:rsidR="00932631" w:rsidRPr="00A307EC" w:rsidRDefault="00932631" w:rsidP="00932631">
      <w:pPr>
        <w:jc w:val="center"/>
        <w:rPr>
          <w:b/>
          <w:sz w:val="28"/>
          <w:szCs w:val="28"/>
          <w:vertAlign w:val="superscript"/>
        </w:rPr>
      </w:pPr>
      <w:r w:rsidRPr="00A307EC">
        <w:rPr>
          <w:sz w:val="28"/>
          <w:szCs w:val="28"/>
        </w:rPr>
        <w:t xml:space="preserve">осуществления дополнительных выплат лицу, замещающему муниципальную должность в Контрольно-ревизионной комиссии муниципального образования </w:t>
      </w:r>
      <w:r w:rsidR="008648EC">
        <w:rPr>
          <w:bCs/>
          <w:sz w:val="28"/>
          <w:szCs w:val="28"/>
        </w:rPr>
        <w:t xml:space="preserve">   Перенского</w:t>
      </w:r>
      <w:r w:rsidRPr="00A307EC">
        <w:rPr>
          <w:bCs/>
          <w:sz w:val="28"/>
          <w:szCs w:val="28"/>
        </w:rPr>
        <w:t xml:space="preserve"> сельского поселения Рославльского района</w:t>
      </w:r>
      <w:r w:rsidRPr="00A307EC">
        <w:rPr>
          <w:sz w:val="28"/>
          <w:szCs w:val="28"/>
        </w:rPr>
        <w:t xml:space="preserve"> Смоленской области</w:t>
      </w:r>
    </w:p>
    <w:p w:rsidR="00932631" w:rsidRPr="00A307EC" w:rsidRDefault="00932631" w:rsidP="00932631">
      <w:pPr>
        <w:ind w:firstLine="709"/>
        <w:jc w:val="both"/>
        <w:rPr>
          <w:sz w:val="28"/>
          <w:szCs w:val="28"/>
        </w:rPr>
      </w:pPr>
    </w:p>
    <w:p w:rsidR="00932631" w:rsidRPr="00A307EC" w:rsidRDefault="00932631" w:rsidP="00F37812">
      <w:pPr>
        <w:pStyle w:val="ConsTitle"/>
        <w:widowControl/>
        <w:ind w:firstLine="720"/>
        <w:rPr>
          <w:rFonts w:ascii="Times New Roman" w:hAnsi="Times New Roman" w:cs="Times New Roman"/>
          <w:sz w:val="28"/>
          <w:szCs w:val="28"/>
        </w:rPr>
      </w:pPr>
      <w:r w:rsidRPr="00A307EC">
        <w:rPr>
          <w:rFonts w:ascii="Times New Roman" w:hAnsi="Times New Roman" w:cs="Times New Roman"/>
          <w:b w:val="0"/>
          <w:sz w:val="28"/>
          <w:szCs w:val="28"/>
        </w:rPr>
        <w:t xml:space="preserve">Дополнительные выплаты лицу, замещающему муниципальную должность в Контрольно-ревизионной комиссии муниципального образования </w:t>
      </w:r>
      <w:r w:rsidR="008648EC">
        <w:rPr>
          <w:rFonts w:ascii="Times New Roman" w:hAnsi="Times New Roman" w:cs="Times New Roman"/>
          <w:b w:val="0"/>
          <w:sz w:val="28"/>
          <w:szCs w:val="28"/>
        </w:rPr>
        <w:t xml:space="preserve">   Перенского</w:t>
      </w:r>
      <w:r w:rsidRPr="00A307EC">
        <w:rPr>
          <w:rFonts w:ascii="Times New Roman" w:hAnsi="Times New Roman" w:cs="Times New Roman"/>
          <w:b w:val="0"/>
          <w:sz w:val="28"/>
          <w:szCs w:val="28"/>
        </w:rPr>
        <w:t xml:space="preserve"> сельского поселения Рославльского района Смоленской области (далее - лица, замещающие муниципальные должности) осуществляются в следующем порядке:</w:t>
      </w:r>
    </w:p>
    <w:p w:rsidR="00932631" w:rsidRPr="00A307EC" w:rsidRDefault="00932631" w:rsidP="00F37812">
      <w:pPr>
        <w:shd w:val="clear" w:color="auto" w:fill="FFFFFF"/>
        <w:ind w:firstLine="709"/>
        <w:rPr>
          <w:sz w:val="28"/>
          <w:szCs w:val="28"/>
        </w:rPr>
      </w:pPr>
      <w:r w:rsidRPr="00A307EC">
        <w:rPr>
          <w:sz w:val="28"/>
          <w:szCs w:val="28"/>
        </w:rPr>
        <w:t>1. Выплата ежемесячной</w:t>
      </w:r>
      <w:r w:rsidRPr="00A307EC">
        <w:rPr>
          <w:sz w:val="28"/>
          <w:szCs w:val="28"/>
          <w:vertAlign w:val="superscript"/>
        </w:rPr>
        <w:t xml:space="preserve"> </w:t>
      </w:r>
      <w:r w:rsidRPr="00A307EC">
        <w:rPr>
          <w:sz w:val="28"/>
          <w:szCs w:val="28"/>
        </w:rPr>
        <w:t xml:space="preserve">надбавки к должностному окладу за выслугу лет осуществляется на основании приказа председателя Контрольно-ревизионной комиссии муниципального образования </w:t>
      </w:r>
      <w:r w:rsidR="008648EC">
        <w:rPr>
          <w:sz w:val="28"/>
          <w:szCs w:val="28"/>
        </w:rPr>
        <w:t xml:space="preserve">   Перенского</w:t>
      </w:r>
      <w:r w:rsidRPr="00A307EC">
        <w:rPr>
          <w:sz w:val="28"/>
          <w:szCs w:val="28"/>
        </w:rPr>
        <w:t xml:space="preserve"> сельского поселения Рославльского района Смоленской области </w:t>
      </w:r>
      <w:proofErr w:type="gramStart"/>
      <w:r w:rsidRPr="00A307EC">
        <w:rPr>
          <w:sz w:val="28"/>
          <w:szCs w:val="28"/>
        </w:rPr>
        <w:t>с даты возникновения</w:t>
      </w:r>
      <w:proofErr w:type="gramEnd"/>
      <w:r w:rsidRPr="00A307EC">
        <w:rPr>
          <w:sz w:val="28"/>
          <w:szCs w:val="28"/>
        </w:rPr>
        <w:t xml:space="preserve"> права этой выплаты.</w:t>
      </w:r>
    </w:p>
    <w:p w:rsidR="00932631" w:rsidRPr="00A307EC" w:rsidRDefault="00932631" w:rsidP="00F37812">
      <w:pPr>
        <w:shd w:val="clear" w:color="auto" w:fill="FFFFFF"/>
        <w:ind w:firstLine="709"/>
        <w:rPr>
          <w:sz w:val="28"/>
          <w:szCs w:val="28"/>
        </w:rPr>
      </w:pPr>
      <w:r w:rsidRPr="00A307EC">
        <w:rPr>
          <w:sz w:val="28"/>
          <w:szCs w:val="28"/>
        </w:rPr>
        <w:t>2. Выплата ежемесячной</w:t>
      </w:r>
      <w:r w:rsidRPr="00A307EC">
        <w:rPr>
          <w:sz w:val="28"/>
          <w:szCs w:val="28"/>
          <w:vertAlign w:val="superscript"/>
        </w:rPr>
        <w:t xml:space="preserve"> </w:t>
      </w:r>
      <w:r w:rsidRPr="00A307EC">
        <w:rPr>
          <w:sz w:val="28"/>
          <w:szCs w:val="28"/>
        </w:rPr>
        <w:t xml:space="preserve">надбавки к должностному окладу за особые условия работы </w:t>
      </w:r>
      <w:r w:rsidRPr="00A307EC">
        <w:rPr>
          <w:spacing w:val="-4"/>
          <w:sz w:val="28"/>
          <w:szCs w:val="28"/>
        </w:rPr>
        <w:t xml:space="preserve">по замещаемой должности </w:t>
      </w:r>
      <w:r w:rsidRPr="00A307EC">
        <w:rPr>
          <w:sz w:val="28"/>
          <w:szCs w:val="28"/>
        </w:rPr>
        <w:t xml:space="preserve">осуществляется на основании приказа председателя Контрольно-ревизионной комиссии муниципального образования </w:t>
      </w:r>
      <w:r w:rsidR="008648EC">
        <w:rPr>
          <w:sz w:val="28"/>
          <w:szCs w:val="28"/>
        </w:rPr>
        <w:t xml:space="preserve">   Перенского</w:t>
      </w:r>
      <w:r w:rsidRPr="00A307EC">
        <w:rPr>
          <w:sz w:val="28"/>
          <w:szCs w:val="28"/>
        </w:rPr>
        <w:t xml:space="preserve"> сельского поселения Рославльского района Смоленской области на текущий календарный год.</w:t>
      </w:r>
    </w:p>
    <w:p w:rsidR="00932631" w:rsidRPr="00A307EC" w:rsidRDefault="00932631" w:rsidP="00F37812">
      <w:pPr>
        <w:widowControl w:val="0"/>
        <w:shd w:val="clear" w:color="auto" w:fill="FFFFFF"/>
        <w:tabs>
          <w:tab w:val="left" w:pos="1056"/>
        </w:tabs>
        <w:autoSpaceDE w:val="0"/>
        <w:autoSpaceDN w:val="0"/>
        <w:adjustRightInd w:val="0"/>
        <w:ind w:firstLine="709"/>
        <w:rPr>
          <w:sz w:val="28"/>
          <w:szCs w:val="28"/>
        </w:rPr>
      </w:pPr>
      <w:r w:rsidRPr="00A307EC">
        <w:rPr>
          <w:spacing w:val="-4"/>
          <w:sz w:val="28"/>
          <w:szCs w:val="28"/>
        </w:rPr>
        <w:t xml:space="preserve">3. </w:t>
      </w:r>
      <w:r w:rsidRPr="00A307EC">
        <w:rPr>
          <w:sz w:val="28"/>
          <w:szCs w:val="28"/>
        </w:rPr>
        <w:t>Ежемесячная процентная надбавка к должностному окладу за работу со сведениями, составляющими государственную тайну, устанавливается и осуществляется в порядке, определяемом федеральным законодательством.</w:t>
      </w:r>
    </w:p>
    <w:p w:rsidR="00932631" w:rsidRPr="00A307EC" w:rsidRDefault="00932631" w:rsidP="00F37812">
      <w:pPr>
        <w:widowControl w:val="0"/>
        <w:shd w:val="clear" w:color="auto" w:fill="FFFFFF"/>
        <w:tabs>
          <w:tab w:val="left" w:pos="1056"/>
        </w:tabs>
        <w:autoSpaceDE w:val="0"/>
        <w:autoSpaceDN w:val="0"/>
        <w:adjustRightInd w:val="0"/>
        <w:ind w:firstLine="709"/>
        <w:rPr>
          <w:sz w:val="28"/>
          <w:szCs w:val="28"/>
        </w:rPr>
      </w:pPr>
      <w:r w:rsidRPr="00A307EC">
        <w:rPr>
          <w:sz w:val="28"/>
          <w:szCs w:val="28"/>
        </w:rPr>
        <w:t>4. Премии за выполнение особо важных и сложных заданий устанавливаются лицам, замещающим муниципальные должности</w:t>
      </w:r>
      <w:r w:rsidRPr="00A307EC">
        <w:rPr>
          <w:b/>
          <w:sz w:val="28"/>
          <w:szCs w:val="28"/>
        </w:rPr>
        <w:t xml:space="preserve"> </w:t>
      </w:r>
      <w:r w:rsidRPr="00A307EC">
        <w:rPr>
          <w:sz w:val="28"/>
          <w:szCs w:val="28"/>
        </w:rPr>
        <w:t xml:space="preserve">на основании приказа председателя Контрольно-ревизионной комиссии муниципального образования </w:t>
      </w:r>
      <w:r w:rsidR="008648EC">
        <w:rPr>
          <w:sz w:val="28"/>
          <w:szCs w:val="28"/>
        </w:rPr>
        <w:t xml:space="preserve">   Перенского</w:t>
      </w:r>
      <w:r w:rsidRPr="00A307EC">
        <w:rPr>
          <w:sz w:val="28"/>
          <w:szCs w:val="28"/>
        </w:rPr>
        <w:t xml:space="preserve"> сельского поселения Рославльского района Смоленской области.</w:t>
      </w:r>
    </w:p>
    <w:p w:rsidR="00932631" w:rsidRPr="00A307EC" w:rsidRDefault="00932631" w:rsidP="00F37812">
      <w:pPr>
        <w:widowControl w:val="0"/>
        <w:shd w:val="clear" w:color="auto" w:fill="FFFFFF"/>
        <w:tabs>
          <w:tab w:val="left" w:pos="1056"/>
        </w:tabs>
        <w:autoSpaceDE w:val="0"/>
        <w:autoSpaceDN w:val="0"/>
        <w:adjustRightInd w:val="0"/>
        <w:ind w:firstLine="709"/>
        <w:rPr>
          <w:sz w:val="28"/>
          <w:szCs w:val="28"/>
          <w:vertAlign w:val="superscript"/>
        </w:rPr>
      </w:pPr>
      <w:r w:rsidRPr="00A307EC">
        <w:rPr>
          <w:spacing w:val="6"/>
          <w:sz w:val="28"/>
          <w:szCs w:val="28"/>
        </w:rPr>
        <w:t xml:space="preserve">Премии за выполнение особо важных и сложных заданий </w:t>
      </w:r>
      <w:r w:rsidRPr="00A307EC">
        <w:rPr>
          <w:sz w:val="28"/>
          <w:szCs w:val="28"/>
        </w:rPr>
        <w:t xml:space="preserve">устанавливаются за качественное выполнение работ высокой напряженности и интенсивности </w:t>
      </w:r>
      <w:r w:rsidRPr="00A307EC">
        <w:rPr>
          <w:spacing w:val="1"/>
          <w:sz w:val="28"/>
          <w:szCs w:val="28"/>
        </w:rPr>
        <w:t xml:space="preserve">при выполнении особо важных и </w:t>
      </w:r>
      <w:r w:rsidRPr="00A307EC">
        <w:rPr>
          <w:spacing w:val="-3"/>
          <w:sz w:val="28"/>
          <w:szCs w:val="28"/>
        </w:rPr>
        <w:t>сложных заданий.</w:t>
      </w:r>
    </w:p>
    <w:p w:rsidR="00932631" w:rsidRPr="00A307EC" w:rsidRDefault="00932631" w:rsidP="00F37812">
      <w:pPr>
        <w:widowControl w:val="0"/>
        <w:shd w:val="clear" w:color="auto" w:fill="FFFFFF"/>
        <w:tabs>
          <w:tab w:val="left" w:pos="2268"/>
        </w:tabs>
        <w:autoSpaceDE w:val="0"/>
        <w:autoSpaceDN w:val="0"/>
        <w:adjustRightInd w:val="0"/>
        <w:ind w:firstLine="709"/>
        <w:rPr>
          <w:sz w:val="28"/>
          <w:szCs w:val="28"/>
          <w:vertAlign w:val="superscript"/>
        </w:rPr>
      </w:pPr>
      <w:r w:rsidRPr="00A307EC">
        <w:rPr>
          <w:sz w:val="28"/>
          <w:szCs w:val="28"/>
        </w:rPr>
        <w:t xml:space="preserve">5. Ежемесячное денежное поощрение устанавливается по замещаемой должности на основании приказа председателя Контрольно-ревизионной комиссии муниципального образования </w:t>
      </w:r>
      <w:r w:rsidR="008648EC">
        <w:rPr>
          <w:sz w:val="28"/>
          <w:szCs w:val="28"/>
        </w:rPr>
        <w:t xml:space="preserve">   Перенского</w:t>
      </w:r>
      <w:r w:rsidRPr="00A307EC">
        <w:rPr>
          <w:sz w:val="28"/>
          <w:szCs w:val="28"/>
        </w:rPr>
        <w:t xml:space="preserve"> сельского поселения Рославльского района Смоленской области на текущий календарный год.</w:t>
      </w:r>
    </w:p>
    <w:p w:rsidR="00932631" w:rsidRPr="00A307EC" w:rsidRDefault="00932631" w:rsidP="00F37812">
      <w:pPr>
        <w:shd w:val="clear" w:color="auto" w:fill="FFFFFF"/>
        <w:ind w:firstLine="709"/>
        <w:rPr>
          <w:sz w:val="28"/>
          <w:szCs w:val="28"/>
        </w:rPr>
      </w:pPr>
      <w:r w:rsidRPr="00A307EC">
        <w:rPr>
          <w:sz w:val="28"/>
          <w:szCs w:val="28"/>
        </w:rPr>
        <w:t xml:space="preserve">Единовременное дополнительное денежное поощрение выплачивается в пределах фонда оплаты труда на основании приказа председателя Контрольно-ревизионной комиссии муниципального образования </w:t>
      </w:r>
      <w:r w:rsidR="008648EC">
        <w:rPr>
          <w:sz w:val="28"/>
          <w:szCs w:val="28"/>
        </w:rPr>
        <w:t xml:space="preserve">   Перенского</w:t>
      </w:r>
      <w:r w:rsidRPr="00A307EC">
        <w:rPr>
          <w:sz w:val="28"/>
          <w:szCs w:val="28"/>
        </w:rPr>
        <w:t xml:space="preserve"> сельского поселения Рославльского района Смоленской области.</w:t>
      </w:r>
    </w:p>
    <w:p w:rsidR="00932631" w:rsidRPr="00A307EC" w:rsidRDefault="00932631" w:rsidP="00F37812">
      <w:pPr>
        <w:shd w:val="clear" w:color="auto" w:fill="FFFFFF"/>
        <w:tabs>
          <w:tab w:val="left" w:pos="1426"/>
        </w:tabs>
        <w:spacing w:before="5" w:line="322" w:lineRule="exact"/>
        <w:ind w:left="34" w:firstLine="701"/>
        <w:rPr>
          <w:sz w:val="28"/>
          <w:szCs w:val="28"/>
        </w:rPr>
      </w:pPr>
      <w:r w:rsidRPr="00A307EC">
        <w:rPr>
          <w:spacing w:val="2"/>
          <w:sz w:val="28"/>
          <w:szCs w:val="28"/>
        </w:rPr>
        <w:lastRenderedPageBreak/>
        <w:t xml:space="preserve">Выплата   единовременного дополнительного денежного поощрения </w:t>
      </w:r>
      <w:r w:rsidRPr="00A307EC">
        <w:rPr>
          <w:spacing w:val="5"/>
          <w:sz w:val="28"/>
          <w:szCs w:val="28"/>
        </w:rPr>
        <w:t xml:space="preserve">лицу, замещающему муниципальную должность, </w:t>
      </w:r>
      <w:r w:rsidRPr="00A307EC">
        <w:rPr>
          <w:spacing w:val="-1"/>
          <w:sz w:val="28"/>
          <w:szCs w:val="28"/>
        </w:rPr>
        <w:t xml:space="preserve">должна осуществляться по результатам его творческой инициативы, совершенствования качества работы, а также за высокие достижения </w:t>
      </w:r>
      <w:r w:rsidRPr="00A307EC">
        <w:rPr>
          <w:spacing w:val="-2"/>
          <w:sz w:val="28"/>
          <w:szCs w:val="28"/>
        </w:rPr>
        <w:t>в служебной деятельности.</w:t>
      </w:r>
    </w:p>
    <w:p w:rsidR="00932631" w:rsidRPr="00A307EC" w:rsidRDefault="00932631" w:rsidP="00F37812">
      <w:pPr>
        <w:shd w:val="clear" w:color="auto" w:fill="FFFFFF"/>
        <w:tabs>
          <w:tab w:val="left" w:pos="1445"/>
        </w:tabs>
        <w:spacing w:line="317" w:lineRule="exact"/>
        <w:ind w:firstLine="691"/>
        <w:rPr>
          <w:sz w:val="28"/>
          <w:szCs w:val="28"/>
        </w:rPr>
      </w:pPr>
      <w:r w:rsidRPr="00A307EC">
        <w:rPr>
          <w:spacing w:val="1"/>
          <w:sz w:val="28"/>
          <w:szCs w:val="28"/>
        </w:rPr>
        <w:t xml:space="preserve">Начисление и выплата </w:t>
      </w:r>
      <w:r w:rsidRPr="00A307EC">
        <w:rPr>
          <w:sz w:val="28"/>
          <w:szCs w:val="28"/>
        </w:rPr>
        <w:t xml:space="preserve">ежемесячного денежного поощрения и </w:t>
      </w:r>
      <w:r w:rsidRPr="00A307EC">
        <w:rPr>
          <w:spacing w:val="2"/>
          <w:sz w:val="28"/>
          <w:szCs w:val="28"/>
        </w:rPr>
        <w:t xml:space="preserve">единовременного дополнительного денежного поощрения </w:t>
      </w:r>
      <w:r w:rsidRPr="00A307EC">
        <w:rPr>
          <w:spacing w:val="7"/>
          <w:sz w:val="28"/>
          <w:szCs w:val="28"/>
        </w:rPr>
        <w:t>производится за фактически отработанное время в соответствующем периоде.</w:t>
      </w:r>
    </w:p>
    <w:p w:rsidR="00932631" w:rsidRPr="00A307EC" w:rsidRDefault="00932631" w:rsidP="00F37812">
      <w:pPr>
        <w:shd w:val="clear" w:color="auto" w:fill="FFFFFF"/>
        <w:ind w:firstLine="709"/>
        <w:rPr>
          <w:sz w:val="28"/>
          <w:szCs w:val="28"/>
        </w:rPr>
      </w:pPr>
      <w:r w:rsidRPr="00A307EC">
        <w:rPr>
          <w:sz w:val="28"/>
          <w:szCs w:val="28"/>
        </w:rPr>
        <w:t xml:space="preserve">6. Единовременная выплата при предоставлении ежегодного оплачиваемого отпуска производится лицу, замещающему муниципальную должность по его письменному заявлению при предоставлении ежегодного оплачиваемого отпуска либо в другое время (может также разбиваться на две равные части) на основании приказа председателя Контрольно-ревизионной комиссии муниципального образования </w:t>
      </w:r>
      <w:r w:rsidR="008648EC">
        <w:rPr>
          <w:sz w:val="28"/>
          <w:szCs w:val="28"/>
        </w:rPr>
        <w:t xml:space="preserve">   Перенского</w:t>
      </w:r>
      <w:r w:rsidRPr="00A307EC">
        <w:rPr>
          <w:sz w:val="28"/>
          <w:szCs w:val="28"/>
        </w:rPr>
        <w:t xml:space="preserve"> сельского поселения Рославльского района Смоленской области. </w:t>
      </w:r>
    </w:p>
    <w:p w:rsidR="00932631" w:rsidRPr="00A307EC" w:rsidRDefault="00932631" w:rsidP="00F37812">
      <w:pPr>
        <w:widowControl w:val="0"/>
        <w:shd w:val="clear" w:color="auto" w:fill="FFFFFF"/>
        <w:tabs>
          <w:tab w:val="left" w:pos="4253"/>
        </w:tabs>
        <w:autoSpaceDE w:val="0"/>
        <w:autoSpaceDN w:val="0"/>
        <w:adjustRightInd w:val="0"/>
        <w:ind w:firstLine="709"/>
        <w:rPr>
          <w:sz w:val="28"/>
          <w:szCs w:val="28"/>
        </w:rPr>
      </w:pPr>
      <w:r w:rsidRPr="00A307EC">
        <w:rPr>
          <w:spacing w:val="-18"/>
          <w:sz w:val="28"/>
          <w:szCs w:val="28"/>
        </w:rPr>
        <w:t xml:space="preserve">7. </w:t>
      </w:r>
      <w:r w:rsidRPr="00A307EC">
        <w:rPr>
          <w:sz w:val="28"/>
          <w:szCs w:val="28"/>
        </w:rPr>
        <w:t xml:space="preserve">Материальная помощь </w:t>
      </w:r>
      <w:proofErr w:type="gramStart"/>
      <w:r w:rsidRPr="00A307EC">
        <w:rPr>
          <w:sz w:val="28"/>
          <w:szCs w:val="28"/>
        </w:rPr>
        <w:t>выплачивается по заявлению</w:t>
      </w:r>
      <w:proofErr w:type="gramEnd"/>
      <w:r w:rsidRPr="00A307EC">
        <w:rPr>
          <w:sz w:val="28"/>
          <w:szCs w:val="28"/>
        </w:rPr>
        <w:t xml:space="preserve"> лица, замещающего муниципальную должность, на основании </w:t>
      </w:r>
      <w:r w:rsidRPr="00A307EC">
        <w:rPr>
          <w:spacing w:val="5"/>
          <w:sz w:val="28"/>
          <w:szCs w:val="28"/>
        </w:rPr>
        <w:t xml:space="preserve">приказа </w:t>
      </w:r>
      <w:r w:rsidRPr="00A307EC">
        <w:rPr>
          <w:sz w:val="28"/>
          <w:szCs w:val="28"/>
        </w:rPr>
        <w:t xml:space="preserve">председателя Контрольно-ревизионной комиссии муниципального образования </w:t>
      </w:r>
      <w:r w:rsidR="008648EC">
        <w:rPr>
          <w:sz w:val="28"/>
          <w:szCs w:val="28"/>
        </w:rPr>
        <w:t xml:space="preserve">   Перенского</w:t>
      </w:r>
      <w:r w:rsidRPr="00A307EC">
        <w:rPr>
          <w:sz w:val="28"/>
          <w:szCs w:val="28"/>
        </w:rPr>
        <w:t xml:space="preserve"> сельского поселения Рославльского района Смоленской области.</w:t>
      </w:r>
    </w:p>
    <w:p w:rsidR="00932631" w:rsidRPr="00A307EC" w:rsidRDefault="00932631" w:rsidP="00F37812">
      <w:pPr>
        <w:tabs>
          <w:tab w:val="left" w:pos="720"/>
        </w:tabs>
        <w:rPr>
          <w:sz w:val="28"/>
          <w:szCs w:val="28"/>
        </w:rPr>
      </w:pPr>
      <w:r w:rsidRPr="00A307EC">
        <w:rPr>
          <w:sz w:val="28"/>
          <w:szCs w:val="28"/>
        </w:rPr>
        <w:tab/>
        <w:t>Материальная помощь предоставляется в связи с болезнью лица, замещающего муниципальную должность, или его близких родственников, необходимостью приобретения лекарственных средств, прохождения диагностического обследования, смертью близких родственников, причинением ущерба имуществу вследствие стихийного бедствия, пожара, кражи, аварии, других обстоятельств непреодолимой силы.</w:t>
      </w:r>
    </w:p>
    <w:p w:rsidR="00952135" w:rsidRPr="00A307EC" w:rsidRDefault="00952135" w:rsidP="00F37812">
      <w:pPr>
        <w:ind w:firstLine="567"/>
        <w:rPr>
          <w:sz w:val="28"/>
          <w:szCs w:val="28"/>
        </w:rPr>
      </w:pPr>
    </w:p>
    <w:p w:rsidR="00952135" w:rsidRPr="00A307EC" w:rsidRDefault="00952135" w:rsidP="00F37812">
      <w:pPr>
        <w:ind w:firstLine="567"/>
        <w:rPr>
          <w:sz w:val="28"/>
          <w:szCs w:val="28"/>
        </w:rPr>
      </w:pPr>
    </w:p>
    <w:p w:rsidR="00952135" w:rsidRPr="00A307EC" w:rsidRDefault="00952135" w:rsidP="00F37812">
      <w:pPr>
        <w:ind w:firstLine="567"/>
        <w:rPr>
          <w:sz w:val="28"/>
          <w:szCs w:val="28"/>
        </w:rPr>
      </w:pPr>
    </w:p>
    <w:p w:rsidR="00952135" w:rsidRPr="00A307EC" w:rsidRDefault="00952135" w:rsidP="00F37812">
      <w:pPr>
        <w:ind w:firstLine="567"/>
        <w:rPr>
          <w:sz w:val="28"/>
          <w:szCs w:val="28"/>
        </w:rPr>
      </w:pPr>
    </w:p>
    <w:p w:rsidR="00952135" w:rsidRPr="00A307EC" w:rsidRDefault="00952135" w:rsidP="00F37812">
      <w:pPr>
        <w:ind w:firstLine="567"/>
        <w:rPr>
          <w:sz w:val="28"/>
          <w:szCs w:val="28"/>
        </w:rPr>
      </w:pPr>
    </w:p>
    <w:p w:rsidR="00952135" w:rsidRPr="00A307EC" w:rsidRDefault="00952135" w:rsidP="00F37812">
      <w:pPr>
        <w:ind w:firstLine="567"/>
        <w:rPr>
          <w:sz w:val="28"/>
          <w:szCs w:val="28"/>
        </w:rPr>
      </w:pPr>
    </w:p>
    <w:p w:rsidR="00952135" w:rsidRPr="00A307EC" w:rsidRDefault="00952135" w:rsidP="00F37812">
      <w:pPr>
        <w:ind w:firstLine="567"/>
        <w:rPr>
          <w:sz w:val="28"/>
          <w:szCs w:val="28"/>
        </w:rPr>
      </w:pPr>
    </w:p>
    <w:p w:rsidR="00952135" w:rsidRPr="00A307EC" w:rsidRDefault="00952135" w:rsidP="00F37812">
      <w:pPr>
        <w:ind w:firstLine="567"/>
        <w:rPr>
          <w:sz w:val="28"/>
          <w:szCs w:val="28"/>
        </w:rPr>
      </w:pPr>
    </w:p>
    <w:p w:rsidR="00952135" w:rsidRPr="00A307EC" w:rsidRDefault="00952135" w:rsidP="00F37812">
      <w:pPr>
        <w:ind w:firstLine="567"/>
        <w:rPr>
          <w:sz w:val="28"/>
          <w:szCs w:val="28"/>
        </w:rPr>
      </w:pPr>
    </w:p>
    <w:p w:rsidR="00952135" w:rsidRPr="00A307EC" w:rsidRDefault="00952135" w:rsidP="00F37812">
      <w:pPr>
        <w:ind w:firstLine="567"/>
        <w:rPr>
          <w:sz w:val="28"/>
          <w:szCs w:val="28"/>
        </w:rPr>
      </w:pPr>
    </w:p>
    <w:p w:rsidR="00952135" w:rsidRPr="00A307EC" w:rsidRDefault="00952135" w:rsidP="00F37812">
      <w:pPr>
        <w:ind w:firstLine="567"/>
        <w:rPr>
          <w:sz w:val="28"/>
          <w:szCs w:val="28"/>
        </w:rPr>
      </w:pPr>
    </w:p>
    <w:p w:rsidR="00952135" w:rsidRPr="00A307EC" w:rsidRDefault="00952135" w:rsidP="00F37812">
      <w:pPr>
        <w:ind w:firstLine="567"/>
        <w:rPr>
          <w:sz w:val="28"/>
          <w:szCs w:val="28"/>
        </w:rPr>
      </w:pPr>
    </w:p>
    <w:p w:rsidR="00833809" w:rsidRPr="00A307EC" w:rsidRDefault="00833809" w:rsidP="00F37812">
      <w:pPr>
        <w:rPr>
          <w:sz w:val="28"/>
          <w:szCs w:val="28"/>
        </w:rPr>
      </w:pPr>
    </w:p>
    <w:sectPr w:rsidR="00833809" w:rsidRPr="00A307EC" w:rsidSect="00FB2ED6">
      <w:headerReference w:type="even" r:id="rId11"/>
      <w:headerReference w:type="default" r:id="rId12"/>
      <w:pgSz w:w="11906" w:h="16838"/>
      <w:pgMar w:top="709"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649" w:rsidRDefault="00757649" w:rsidP="00DC3AE5">
      <w:r>
        <w:separator/>
      </w:r>
    </w:p>
  </w:endnote>
  <w:endnote w:type="continuationSeparator" w:id="0">
    <w:p w:rsidR="00757649" w:rsidRDefault="00757649"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649" w:rsidRDefault="00757649" w:rsidP="00DC3AE5">
      <w:r>
        <w:separator/>
      </w:r>
    </w:p>
  </w:footnote>
  <w:footnote w:type="continuationSeparator" w:id="0">
    <w:p w:rsidR="00757649" w:rsidRDefault="00757649"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74152"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757649">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74152"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2A73C4">
      <w:rPr>
        <w:rStyle w:val="afb"/>
        <w:noProof/>
      </w:rPr>
      <w:t>8</w:t>
    </w:r>
    <w:r>
      <w:rPr>
        <w:rStyle w:val="afb"/>
      </w:rPr>
      <w:fldChar w:fldCharType="end"/>
    </w:r>
  </w:p>
  <w:p w:rsidR="00E90F25" w:rsidRDefault="0075764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DC3AE5"/>
    <w:rsid w:val="00016634"/>
    <w:rsid w:val="00017C60"/>
    <w:rsid w:val="00094917"/>
    <w:rsid w:val="000C16B8"/>
    <w:rsid w:val="00100B46"/>
    <w:rsid w:val="00100F42"/>
    <w:rsid w:val="0019382D"/>
    <w:rsid w:val="001A1062"/>
    <w:rsid w:val="001F1C59"/>
    <w:rsid w:val="00200232"/>
    <w:rsid w:val="0020510E"/>
    <w:rsid w:val="00207354"/>
    <w:rsid w:val="00231FA7"/>
    <w:rsid w:val="00296BD4"/>
    <w:rsid w:val="002A73C4"/>
    <w:rsid w:val="002D388C"/>
    <w:rsid w:val="003114CB"/>
    <w:rsid w:val="0031580D"/>
    <w:rsid w:val="0037557C"/>
    <w:rsid w:val="00390E44"/>
    <w:rsid w:val="003B484A"/>
    <w:rsid w:val="00416AEB"/>
    <w:rsid w:val="00422538"/>
    <w:rsid w:val="00441CE2"/>
    <w:rsid w:val="0044781B"/>
    <w:rsid w:val="004B1FAA"/>
    <w:rsid w:val="004C0EE3"/>
    <w:rsid w:val="004C4250"/>
    <w:rsid w:val="004E7233"/>
    <w:rsid w:val="004E7BA8"/>
    <w:rsid w:val="0051260D"/>
    <w:rsid w:val="00512A53"/>
    <w:rsid w:val="005421E0"/>
    <w:rsid w:val="0054660F"/>
    <w:rsid w:val="0056346F"/>
    <w:rsid w:val="00567818"/>
    <w:rsid w:val="00567A7E"/>
    <w:rsid w:val="00574152"/>
    <w:rsid w:val="0059728D"/>
    <w:rsid w:val="005B4AC4"/>
    <w:rsid w:val="005C40C1"/>
    <w:rsid w:val="0064523B"/>
    <w:rsid w:val="00684B00"/>
    <w:rsid w:val="007027C1"/>
    <w:rsid w:val="007504BF"/>
    <w:rsid w:val="00753D15"/>
    <w:rsid w:val="00757649"/>
    <w:rsid w:val="0078405F"/>
    <w:rsid w:val="007A13D1"/>
    <w:rsid w:val="007A4169"/>
    <w:rsid w:val="007A43F9"/>
    <w:rsid w:val="007B6AEF"/>
    <w:rsid w:val="007E6F51"/>
    <w:rsid w:val="007F28BC"/>
    <w:rsid w:val="008121B2"/>
    <w:rsid w:val="00815FCB"/>
    <w:rsid w:val="00833809"/>
    <w:rsid w:val="008648EC"/>
    <w:rsid w:val="00912EB6"/>
    <w:rsid w:val="0092645E"/>
    <w:rsid w:val="00932631"/>
    <w:rsid w:val="00935631"/>
    <w:rsid w:val="00952135"/>
    <w:rsid w:val="00987061"/>
    <w:rsid w:val="009D07EB"/>
    <w:rsid w:val="009D79C9"/>
    <w:rsid w:val="009F35FC"/>
    <w:rsid w:val="00A211C2"/>
    <w:rsid w:val="00A307EC"/>
    <w:rsid w:val="00A35DC8"/>
    <w:rsid w:val="00A36192"/>
    <w:rsid w:val="00A36FBB"/>
    <w:rsid w:val="00A71215"/>
    <w:rsid w:val="00B17AD8"/>
    <w:rsid w:val="00B25F08"/>
    <w:rsid w:val="00B33CD7"/>
    <w:rsid w:val="00B62343"/>
    <w:rsid w:val="00BF17E2"/>
    <w:rsid w:val="00C840AA"/>
    <w:rsid w:val="00C84A64"/>
    <w:rsid w:val="00CA0E38"/>
    <w:rsid w:val="00CB3B72"/>
    <w:rsid w:val="00CB554E"/>
    <w:rsid w:val="00D27B85"/>
    <w:rsid w:val="00D4465D"/>
    <w:rsid w:val="00D57858"/>
    <w:rsid w:val="00DB465F"/>
    <w:rsid w:val="00DB6E8F"/>
    <w:rsid w:val="00DC3AE5"/>
    <w:rsid w:val="00E73CFA"/>
    <w:rsid w:val="00ED3E22"/>
    <w:rsid w:val="00F33837"/>
    <w:rsid w:val="00F35419"/>
    <w:rsid w:val="00F37812"/>
    <w:rsid w:val="00FB2ED6"/>
    <w:rsid w:val="00FB499A"/>
    <w:rsid w:val="00FF5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aff3">
    <w:name w:val="Основной текст_"/>
    <w:link w:val="41"/>
    <w:rsid w:val="002D388C"/>
    <w:rPr>
      <w:sz w:val="27"/>
      <w:szCs w:val="27"/>
      <w:shd w:val="clear" w:color="auto" w:fill="FFFFFF"/>
    </w:rPr>
  </w:style>
  <w:style w:type="paragraph" w:customStyle="1" w:styleId="41">
    <w:name w:val="Основной текст4"/>
    <w:basedOn w:val="a"/>
    <w:link w:val="aff3"/>
    <w:rsid w:val="002D388C"/>
    <w:pPr>
      <w:shd w:val="clear" w:color="auto" w:fill="FFFFFF"/>
      <w:spacing w:after="120" w:line="485" w:lineRule="exact"/>
      <w:ind w:firstLine="567"/>
      <w:jc w:val="center"/>
    </w:pPr>
    <w:rPr>
      <w:rFonts w:asciiTheme="minorHAnsi" w:eastAsiaTheme="minorHAnsi" w:hAnsiTheme="minorHAnsi" w:cstheme="minorBidi"/>
      <w:sz w:val="27"/>
      <w:szCs w:val="27"/>
      <w:lang w:eastAsia="en-US"/>
    </w:rPr>
  </w:style>
  <w:style w:type="paragraph" w:styleId="aff4">
    <w:name w:val="List Paragraph"/>
    <w:basedOn w:val="a"/>
    <w:uiPriority w:val="34"/>
    <w:qFormat/>
    <w:rsid w:val="003B484A"/>
    <w:pPr>
      <w:ind w:left="720"/>
      <w:contextualSpacing/>
    </w:pPr>
  </w:style>
  <w:style w:type="paragraph" w:styleId="2">
    <w:name w:val="Body Text 2"/>
    <w:basedOn w:val="a"/>
    <w:link w:val="20"/>
    <w:uiPriority w:val="99"/>
    <w:semiHidden/>
    <w:unhideWhenUsed/>
    <w:rsid w:val="00815FCB"/>
    <w:pPr>
      <w:spacing w:after="120" w:line="480" w:lineRule="auto"/>
    </w:pPr>
  </w:style>
  <w:style w:type="character" w:customStyle="1" w:styleId="20">
    <w:name w:val="Основной текст 2 Знак"/>
    <w:basedOn w:val="a1"/>
    <w:link w:val="2"/>
    <w:uiPriority w:val="99"/>
    <w:semiHidden/>
    <w:rsid w:val="00815FCB"/>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815FCB"/>
    <w:pPr>
      <w:spacing w:after="120" w:line="480" w:lineRule="auto"/>
      <w:ind w:left="283"/>
    </w:pPr>
  </w:style>
  <w:style w:type="character" w:customStyle="1" w:styleId="22">
    <w:name w:val="Основной текст с отступом 2 Знак"/>
    <w:basedOn w:val="a1"/>
    <w:link w:val="21"/>
    <w:uiPriority w:val="99"/>
    <w:semiHidden/>
    <w:rsid w:val="00815FCB"/>
    <w:rPr>
      <w:rFonts w:ascii="Times New Roman" w:eastAsia="Times New Roman" w:hAnsi="Times New Roman" w:cs="Times New Roman"/>
      <w:sz w:val="24"/>
      <w:szCs w:val="24"/>
      <w:lang w:eastAsia="ru-RU"/>
    </w:rPr>
  </w:style>
  <w:style w:type="paragraph" w:customStyle="1" w:styleId="ConsPlusCell">
    <w:name w:val="ConsPlusCell"/>
    <w:uiPriority w:val="99"/>
    <w:rsid w:val="0093263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A4297BACAF3C44AC8FCCDB68DE36DF403BBC0DDD40EAF31D55C5CE134E9FBE3B7B1A56EE32F09C2D43953A20877987A99AC2EF840F3DC6E5272DBDBqFqEI" TargetMode="External"/><Relationship Id="rId4" Type="http://schemas.openxmlformats.org/officeDocument/2006/relationships/settings" Target="settings.xml"/><Relationship Id="rId9" Type="http://schemas.openxmlformats.org/officeDocument/2006/relationships/hyperlink" Target="consultantplus://offline/ref=9A4297BACAF3C44AC8FCCDB68DE36DF403BBC0DDD40EAF31D55C5CE134E9FBE3B7B1A56EE32F09C2D43953A20877987A99AC2EF840F3DC6E5272DBDBqFqE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D5738-4B7E-4F50-83AE-F8B51A57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1777</Words>
  <Characters>10130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40</cp:revision>
  <cp:lastPrinted>2021-11-30T06:28:00Z</cp:lastPrinted>
  <dcterms:created xsi:type="dcterms:W3CDTF">2021-08-23T11:13:00Z</dcterms:created>
  <dcterms:modified xsi:type="dcterms:W3CDTF">2021-11-30T06:29:00Z</dcterms:modified>
</cp:coreProperties>
</file>